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outlineLvl w:val="9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高阳县市场监督管理局承诺书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为贯彻落实好省、市、</w:t>
      </w:r>
      <w:r>
        <w:rPr>
          <w:rFonts w:hint="eastAsia"/>
          <w:sz w:val="30"/>
          <w:szCs w:val="30"/>
          <w:lang w:eastAsia="zh-CN"/>
        </w:rPr>
        <w:t>县</w:t>
      </w:r>
      <w:r>
        <w:rPr>
          <w:rFonts w:hint="eastAsia"/>
          <w:sz w:val="30"/>
          <w:szCs w:val="30"/>
        </w:rPr>
        <w:t>“双创双服”会议精神，按照“创新、强企、解难、惠民”的总要求，</w:t>
      </w:r>
      <w:r>
        <w:rPr>
          <w:rFonts w:hint="eastAsia"/>
          <w:sz w:val="30"/>
          <w:szCs w:val="30"/>
          <w:lang w:eastAsia="zh-CN"/>
        </w:rPr>
        <w:t>我局</w:t>
      </w:r>
      <w:r>
        <w:rPr>
          <w:rFonts w:hint="eastAsia"/>
          <w:sz w:val="30"/>
          <w:szCs w:val="30"/>
        </w:rPr>
        <w:t>立足部门职能，结合工作实际，针对以下事项作出承诺：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对名称预先核准</w:t>
      </w:r>
      <w:r>
        <w:rPr>
          <w:rFonts w:hint="eastAsia"/>
          <w:sz w:val="30"/>
          <w:szCs w:val="30"/>
          <w:lang w:eastAsia="zh-CN"/>
        </w:rPr>
        <w:t>、股权出质、增补营业执照、简易注销，</w:t>
      </w:r>
      <w:r>
        <w:rPr>
          <w:rFonts w:hint="eastAsia"/>
          <w:sz w:val="30"/>
          <w:szCs w:val="30"/>
        </w:rPr>
        <w:t>提</w:t>
      </w:r>
      <w:r>
        <w:rPr>
          <w:rFonts w:hint="eastAsia"/>
          <w:sz w:val="30"/>
          <w:szCs w:val="30"/>
          <w:lang w:eastAsia="zh-CN"/>
        </w:rPr>
        <w:t>交</w:t>
      </w:r>
      <w:r>
        <w:rPr>
          <w:rFonts w:hint="eastAsia"/>
          <w:sz w:val="30"/>
          <w:szCs w:val="30"/>
        </w:rPr>
        <w:t>材料齐全，符合法定形式的当场予以核准。</w:t>
      </w:r>
      <w:r>
        <w:rPr>
          <w:rFonts w:hint="eastAsia"/>
          <w:sz w:val="30"/>
          <w:szCs w:val="30"/>
        </w:rPr>
        <w:br w:type="textWrapping"/>
      </w:r>
      <w:r>
        <w:rPr>
          <w:rFonts w:hint="eastAsia"/>
          <w:sz w:val="30"/>
          <w:szCs w:val="30"/>
        </w:rPr>
        <w:t>　　</w:t>
      </w:r>
      <w:r>
        <w:rPr>
          <w:rFonts w:hint="eastAsia"/>
          <w:sz w:val="30"/>
          <w:szCs w:val="30"/>
          <w:lang w:eastAsia="zh-CN"/>
        </w:rPr>
        <w:t>二、</w:t>
      </w:r>
      <w:r>
        <w:rPr>
          <w:rFonts w:hint="eastAsia"/>
          <w:sz w:val="30"/>
          <w:szCs w:val="30"/>
        </w:rPr>
        <w:t>对设立、</w:t>
      </w:r>
      <w:r>
        <w:rPr>
          <w:rFonts w:hint="eastAsia"/>
          <w:sz w:val="30"/>
          <w:szCs w:val="30"/>
          <w:lang w:eastAsia="zh-CN"/>
        </w:rPr>
        <w:t>变更、</w:t>
      </w:r>
      <w:r>
        <w:rPr>
          <w:rFonts w:hint="eastAsia"/>
          <w:sz w:val="30"/>
          <w:szCs w:val="30"/>
        </w:rPr>
        <w:t>注销登记事项，提交材料齐全，符合法定形式的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个工作日内核准登记。</w:t>
      </w:r>
      <w:r>
        <w:rPr>
          <w:rFonts w:hint="eastAsia"/>
          <w:sz w:val="30"/>
          <w:szCs w:val="30"/>
        </w:rPr>
        <w:br w:type="textWrapping"/>
      </w:r>
      <w:r>
        <w:rPr>
          <w:rFonts w:hint="eastAsia"/>
          <w:sz w:val="30"/>
          <w:szCs w:val="30"/>
        </w:rPr>
        <w:t>　　</w:t>
      </w:r>
      <w:r>
        <w:rPr>
          <w:rFonts w:hint="eastAsia"/>
          <w:sz w:val="30"/>
          <w:szCs w:val="30"/>
          <w:lang w:eastAsia="zh-CN"/>
        </w:rPr>
        <w:t>三、</w:t>
      </w:r>
      <w:r>
        <w:rPr>
          <w:rFonts w:hint="eastAsia"/>
          <w:sz w:val="30"/>
          <w:szCs w:val="30"/>
        </w:rPr>
        <w:t>全面落实工商登记制度改革工作。严格执行国务院公布的132项工商登记前置审批改为后置审批事项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四、建立食品安全事故应急处理机制，参与协调食品安全重大事故调查处理和应急救援工作。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254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五、</w:t>
      </w:r>
      <w:r>
        <w:rPr>
          <w:rFonts w:hint="eastAsia"/>
          <w:sz w:val="30"/>
          <w:szCs w:val="30"/>
        </w:rPr>
        <w:t>服务受理首问负责制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认真履行食品市场准入资格审查职责，指导申请人完善各项申报材料，落实现场核查程序，</w:t>
      </w:r>
      <w:r>
        <w:rPr>
          <w:rFonts w:hint="eastAsia"/>
          <w:sz w:val="30"/>
          <w:szCs w:val="30"/>
          <w:lang w:eastAsia="zh-CN"/>
        </w:rPr>
        <w:t>申请食品流通经营许可证不收取办理费用。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六、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畅通“</w:t>
      </w:r>
      <w:r>
        <w:rPr>
          <w:rFonts w:hint="eastAsia"/>
          <w:sz w:val="30"/>
          <w:szCs w:val="30"/>
          <w:lang w:val="en-US" w:eastAsia="zh-CN"/>
        </w:rPr>
        <w:t>12331</w:t>
      </w:r>
      <w:r>
        <w:rPr>
          <w:rFonts w:hint="eastAsia"/>
          <w:sz w:val="30"/>
          <w:szCs w:val="30"/>
          <w:lang w:eastAsia="zh-CN"/>
        </w:rPr>
        <w:t>”食品药品安全投诉举报热线，做到有诉必接、有接必查、有查必果、快速反应，</w:t>
      </w:r>
      <w:r>
        <w:rPr>
          <w:rFonts w:hint="eastAsia"/>
          <w:sz w:val="30"/>
          <w:szCs w:val="30"/>
        </w:rPr>
        <w:t>对投诉、申诉、举报做到件件有着落，事事有回音。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       2018年7月12日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374AB"/>
    <w:multiLevelType w:val="singleLevel"/>
    <w:tmpl w:val="687374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F17A2"/>
    <w:rsid w:val="11411AC0"/>
    <w:rsid w:val="1B366C26"/>
    <w:rsid w:val="2944263A"/>
    <w:rsid w:val="51943FA7"/>
    <w:rsid w:val="5A346752"/>
    <w:rsid w:val="5C985921"/>
    <w:rsid w:val="64184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2018-07-12T02:03:00Z</dcterms:created>
  <dc:creator>颜</dc:creator>
  <cp:lastModifiedBy>Administrator</cp:lastModifiedBy>
  <cp:lastPrinted>2018-07-13T08:49:38Z</cp:lastPrinted>
  <dcterms:modified xsi:type="dcterms:W3CDTF">2018-07-13T08:55:18Z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