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left"/>
      </w:pPr>
      <w:r>
        <w:rPr>
          <w:rFonts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</w:rPr>
        <w:t>2：</w:t>
      </w:r>
      <w:r>
        <w:t xml:space="preserve"> 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rFonts w:hint="eastAsia" w:ascii="仿宋" w:hAnsi="仿宋" w:eastAsia="仿宋" w:cs="仿宋"/>
          <w:sz w:val="36"/>
          <w:szCs w:val="36"/>
        </w:rPr>
        <w:t>高阳县2019年新增项目实施单位名单</w:t>
      </w:r>
      <w:r>
        <w:t xml:space="preserve"> </w:t>
      </w:r>
    </w:p>
    <w:p>
      <w:pPr>
        <w:pStyle w:val="2"/>
        <w:keepNext w:val="0"/>
        <w:keepLines w:val="0"/>
        <w:widowControl/>
        <w:suppressLineNumbers w:val="0"/>
        <w:ind w:left="0" w:firstLine="640"/>
        <w:jc w:val="center"/>
      </w:pPr>
      <w:r>
        <w:rPr>
          <w:rFonts w:hint="eastAsia" w:ascii="仿宋" w:hAnsi="仿宋" w:eastAsia="仿宋" w:cs="仿宋"/>
          <w:sz w:val="32"/>
          <w:szCs w:val="32"/>
        </w:rPr>
        <w:t> </w:t>
      </w:r>
      <w:r>
        <w:t xml:space="preserve"> </w:t>
      </w:r>
    </w:p>
    <w:tbl>
      <w:tblPr>
        <w:tblW w:w="0" w:type="auto"/>
        <w:tblInd w:w="-7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050"/>
        <w:gridCol w:w="333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ascii="Tahoma" w:hAnsi="Tahoma" w:eastAsia="Tahoma" w:cs="Tahoma"/>
                <w:sz w:val="32"/>
                <w:szCs w:val="32"/>
                <w:bdr w:val="none" w:color="auto" w:sz="0" w:space="0"/>
              </w:rPr>
              <w:t>项目实施单位名称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33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default" w:ascii="Tahoma" w:hAnsi="Tahoma" w:eastAsia="Tahoma" w:cs="Tahoma"/>
                <w:sz w:val="32"/>
                <w:szCs w:val="32"/>
                <w:bdr w:val="none" w:color="auto" w:sz="0" w:space="0"/>
              </w:rPr>
              <w:t>项目实施单位地点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default" w:ascii="Tahoma" w:hAnsi="Tahoma" w:eastAsia="Tahoma" w:cs="Tahoma"/>
                <w:sz w:val="32"/>
                <w:szCs w:val="32"/>
                <w:bdr w:val="none" w:color="auto" w:sz="0" w:space="0"/>
              </w:rPr>
              <w:t>保定建强制动软管有限公司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33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default" w:ascii="Tahoma" w:hAnsi="Tahoma" w:eastAsia="Tahoma" w:cs="Tahoma"/>
                <w:sz w:val="32"/>
                <w:szCs w:val="32"/>
                <w:bdr w:val="none" w:color="auto" w:sz="0" w:space="0"/>
              </w:rPr>
              <w:t>小王果庄镇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default" w:ascii="Tahoma" w:hAnsi="Tahoma" w:eastAsia="Tahoma" w:cs="Tahoma"/>
                <w:sz w:val="32"/>
                <w:szCs w:val="32"/>
                <w:bdr w:val="none" w:color="auto" w:sz="0" w:space="0"/>
              </w:rPr>
              <w:t>保定蓝波节能灯具有限公司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33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default" w:ascii="Tahoma" w:hAnsi="Tahoma" w:eastAsia="Tahoma" w:cs="Tahoma"/>
                <w:sz w:val="32"/>
                <w:szCs w:val="32"/>
                <w:bdr w:val="none" w:color="auto" w:sz="0" w:space="0"/>
              </w:rPr>
              <w:t>锦华街道办事处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default" w:ascii="Tahoma" w:hAnsi="Tahoma" w:eastAsia="Tahoma" w:cs="Tahoma"/>
                <w:sz w:val="32"/>
                <w:szCs w:val="32"/>
                <w:bdr w:val="none" w:color="auto" w:sz="0" w:space="0"/>
              </w:rPr>
              <w:t>高阳县鑫顺纺织品印染有限公司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33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default" w:ascii="Tahoma" w:hAnsi="Tahoma" w:eastAsia="Tahoma" w:cs="Tahoma"/>
                <w:sz w:val="32"/>
                <w:szCs w:val="32"/>
                <w:bdr w:val="none" w:color="auto" w:sz="0" w:space="0"/>
              </w:rPr>
              <w:t>锦华街道办事处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left"/>
            </w:pPr>
            <w:r>
              <w:rPr>
                <w:rFonts w:hint="default" w:ascii="Tahoma" w:hAnsi="Tahoma" w:eastAsia="Tahoma" w:cs="Tahoma"/>
                <w:sz w:val="32"/>
                <w:szCs w:val="32"/>
                <w:bdr w:val="none" w:color="auto" w:sz="0" w:space="0"/>
              </w:rPr>
              <w:t>河北金奥管业有限公司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33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default" w:ascii="Tahoma" w:hAnsi="Tahoma" w:eastAsia="Tahoma" w:cs="Tahoma"/>
                <w:sz w:val="32"/>
                <w:szCs w:val="32"/>
                <w:bdr w:val="none" w:color="auto" w:sz="0" w:space="0"/>
              </w:rPr>
              <w:t>庞口镇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default" w:ascii="Tahoma" w:hAnsi="Tahoma" w:eastAsia="Tahoma" w:cs="Tahoma"/>
                <w:sz w:val="32"/>
                <w:szCs w:val="32"/>
                <w:bdr w:val="none" w:color="auto" w:sz="0" w:space="0"/>
              </w:rPr>
              <w:t>河北永亮纺织品有限公司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33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default" w:ascii="Tahoma" w:hAnsi="Tahoma" w:eastAsia="Tahoma" w:cs="Tahoma"/>
                <w:sz w:val="32"/>
                <w:szCs w:val="32"/>
                <w:bdr w:val="none" w:color="auto" w:sz="0" w:space="0"/>
              </w:rPr>
              <w:t>西演镇</w:t>
            </w:r>
            <w:r>
              <w:rPr>
                <w:rFonts w:hint="default" w:ascii="Tahoma" w:hAnsi="Tahoma" w:eastAsia="Tahoma" w:cs="Tahoma"/>
                <w:sz w:val="18"/>
                <w:szCs w:val="18"/>
                <w:bdr w:val="none" w:color="auto" w:sz="0" w:space="0"/>
              </w:rPr>
              <w:t xml:space="preserve"> 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</w:pPr>
      <w: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19624C"/>
    <w:rsid w:val="6D196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75" w:beforeAutospacing="0" w:after="75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2019-11-20T08:24:00Z</dcterms:created>
  <dc:creator>乱世浮生</dc:creator>
  <cp:lastModifiedBy>乱世浮生</cp:lastModifiedBy>
  <dcterms:modified xsi:type="dcterms:W3CDTF">2019-11-20T08:25:50Z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