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高阳县教育和体育局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关于认定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叮咚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幼儿园为普惠性民办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幼儿园的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决定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各总校、县直幼儿园：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根据河北省教育厅、河北省财政厅《河北省普惠性民办幼儿园认定及财政扶持管理办法（试行）》相关要求，经幼儿园自愿申报，我局组织基础教育股、成职教股、计财股、人事股、思政体卫股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联合开展实地考察与综合评审，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叮咚</w:t>
      </w:r>
      <w:r>
        <w:rPr>
          <w:rFonts w:hint="eastAsia" w:ascii="仿宋" w:hAnsi="仿宋" w:eastAsia="仿宋" w:cs="仿宋"/>
          <w:sz w:val="32"/>
          <w:szCs w:val="32"/>
        </w:rPr>
        <w:t>幼儿园符合普惠性民办幼儿园认定条件。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经研究，现决定认定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叮咚</w:t>
      </w:r>
      <w:r>
        <w:rPr>
          <w:rFonts w:hint="eastAsia" w:ascii="仿宋" w:hAnsi="仿宋" w:eastAsia="仿宋" w:cs="仿宋"/>
          <w:sz w:val="32"/>
          <w:szCs w:val="32"/>
        </w:rPr>
        <w:t>幼儿园为普惠性民办幼儿园，认定有效期为三年。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希望以上幼儿园珍惜荣誉、再接再厉，严格落实公益普惠要求，持续规范办园行为、提升保教质量，在全县普惠性学前教育发展中发挥示范引领作用。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高阳县教育和体育局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2AD2"/>
    <w:rsid w:val="416C2BA6"/>
    <w:rsid w:val="45577D9D"/>
    <w:rsid w:val="46D77C41"/>
    <w:rsid w:val="734E12D0"/>
    <w:rsid w:val="FBE3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14</TotalTime>
  <ScaleCrop>false</ScaleCrop>
  <LinksUpToDate>false</LinksUpToDate>
  <CharactersWithSpaces>280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2026-04-15T11:11:00Z</dcterms:created>
  <dc:creator>Administrator</dc:creator>
  <cp:lastModifiedBy>gy</cp:lastModifiedBy>
  <cp:lastPrinted>2026-04-27T14:33:57Z</cp:lastPrinted>
  <dcterms:modified xsi:type="dcterms:W3CDTF">2026-04-27T14:33:59Z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eyJoZGlkIjoiNDVjY2RkZWRhMjllMWUyZGEwNWFhNzFjNDNmZTcxYjAiLCJ1c2VySWQiOiIyOTkxODMxNTQifQ==</vt:lpwstr>
  </property>
  <property fmtid="{D5CDD505-2E9C-101B-9397-08002B2CF9AE}" pid="4" name="ICV">
    <vt:lpwstr>F54497792FBA4119A6DCA4BD1588F00F_12</vt:lpwstr>
  </property>
</Properties>
</file>