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pPr>
        <w:pStyle w:val="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pPr>
        <w:pStyle w:val="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15</w:t>
      </w:r>
      <w:r>
        <w:fldChar w:fldCharType="end"/>
      </w:r>
      <w:r>
        <w:fldChar w:fldCharType="end"/>
      </w:r>
    </w:p>
    <w:p>
      <w:pPr>
        <w:pStyle w:val="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pPr>
        <w:pStyle w:val="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18</w:t>
      </w:r>
      <w:r>
        <w:fldChar w:fldCharType="end"/>
      </w:r>
      <w:r>
        <w:fldChar w:fldCharType="end"/>
      </w:r>
    </w:p>
    <w:p>
      <w:pPr>
        <w:pStyle w:val="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pPr>
        <w:pStyle w:val="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pPr>
        <w:pStyle w:val="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pPr>
        <w:pStyle w:val="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pPr>
        <w:pStyle w:val="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23</w:t>
      </w:r>
      <w:r>
        <w:fldChar w:fldCharType="end"/>
      </w:r>
      <w:r>
        <w:fldChar w:fldCharType="end"/>
      </w:r>
    </w:p>
    <w:p>
      <w:pPr>
        <w:pStyle w:val="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24</w:t>
      </w:r>
      <w:r>
        <w:fldChar w:fldCharType="end"/>
      </w:r>
      <w:r>
        <w:fldChar w:fldCharType="end"/>
      </w:r>
    </w:p>
    <w:p>
      <w:pPr>
        <w:pStyle w:val="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26</w:t>
      </w:r>
      <w:r>
        <w:fldChar w:fldCharType="end"/>
      </w:r>
      <w:r>
        <w:fldChar w:fldCharType="end"/>
      </w:r>
    </w:p>
    <w:p>
      <w:pPr>
        <w:pStyle w:val="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26</w:t>
      </w:r>
      <w:r>
        <w:fldChar w:fldCharType="end"/>
      </w:r>
      <w:r>
        <w:fldChar w:fldCharType="end"/>
      </w:r>
    </w:p>
    <w:p>
      <w:pPr>
        <w:pStyle w:val="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27</w:t>
      </w:r>
      <w:r>
        <w:fldChar w:fldCharType="end"/>
      </w:r>
      <w:r>
        <w:fldChar w:fldCharType="end"/>
      </w:r>
    </w:p>
    <w:p>
      <w:pPr>
        <w:pStyle w:val="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28</w:t>
      </w:r>
      <w:r>
        <w:fldChar w:fldCharType="end"/>
      </w:r>
      <w:r>
        <w:fldChar w:fldCharType="end"/>
      </w:r>
    </w:p>
    <w:p>
      <w:pPr>
        <w:sectPr>
          <w:headerReference r:id="rId3" w:type="default"/>
          <w:footerReference r:id="rId4" w:type="default"/>
          <w:pgSz w:w="16840" w:h="11900" w:orient="landscape"/>
          <w:pgMar w:top="1587" w:right="1134" w:bottom="1361" w:left="1134" w:header="720" w:footer="720" w:gutter="0"/>
          <w:pgNumType w:start="1"/>
          <w:cols w:space="720" w:num="1"/>
        </w:sectPr>
      </w:pPr>
      <w:r>
        <w:fldChar w:fldCharType="end"/>
      </w:r>
      <w:bookmarkStart w:id="20" w:name="_GoBack"/>
      <w:bookmarkEnd w:id="20"/>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2"/>
            </w:pPr>
            <w:r>
              <w:t>359高阳县融媒体中心</w:t>
            </w:r>
          </w:p>
        </w:tc>
        <w:tc>
          <w:tcPr>
            <w:tcW w:w="2126" w:type="dxa"/>
            <w:tcBorders>
              <w:top w:val="single" w:color="FFFFFF" w:sz="6" w:space="0"/>
              <w:left w:val="single" w:color="FFFFFF" w:sz="6" w:space="0"/>
              <w:right w:val="single" w:color="FFFFFF" w:sz="6" w:space="0"/>
            </w:tcBorders>
            <w:vAlign w:val="center"/>
          </w:tcPr>
          <w:p>
            <w:pPr>
              <w:pStyle w:val="11"/>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6661" w:type="dxa"/>
            <w:gridSpan w:val="2"/>
            <w:vAlign w:val="center"/>
          </w:tcPr>
          <w:p>
            <w:pPr>
              <w:pStyle w:val="13"/>
            </w:pPr>
            <w:r>
              <w:t>收入</w:t>
            </w:r>
          </w:p>
        </w:tc>
        <w:tc>
          <w:tcPr>
            <w:tcW w:w="6661" w:type="dxa"/>
            <w:gridSpan w:val="2"/>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3"/>
            </w:pPr>
            <w:r>
              <w:t>项  目</w:t>
            </w:r>
          </w:p>
        </w:tc>
        <w:tc>
          <w:tcPr>
            <w:tcW w:w="2126" w:type="dxa"/>
            <w:vAlign w:val="center"/>
          </w:tcPr>
          <w:p>
            <w:pPr>
              <w:pStyle w:val="13"/>
            </w:pPr>
            <w:r>
              <w:t>预算数</w:t>
            </w:r>
          </w:p>
        </w:tc>
        <w:tc>
          <w:tcPr>
            <w:tcW w:w="4535" w:type="dxa"/>
            <w:vAlign w:val="center"/>
          </w:tcPr>
          <w:p>
            <w:pPr>
              <w:pStyle w:val="13"/>
            </w:pPr>
            <w:r>
              <w:t>项  目</w:t>
            </w:r>
          </w:p>
        </w:tc>
        <w:tc>
          <w:tcPr>
            <w:tcW w:w="2126" w:type="dxa"/>
            <w:vAlign w:val="center"/>
          </w:tcPr>
          <w:p>
            <w:pPr>
              <w:pStyle w:val="13"/>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4535" w:type="dxa"/>
            <w:vAlign w:val="center"/>
          </w:tcPr>
          <w:p>
            <w:pPr>
              <w:pStyle w:val="13"/>
            </w:pPr>
            <w:r>
              <w:t>1</w:t>
            </w:r>
          </w:p>
        </w:tc>
        <w:tc>
          <w:tcPr>
            <w:tcW w:w="2126" w:type="dxa"/>
            <w:vAlign w:val="center"/>
          </w:tcPr>
          <w:p>
            <w:pPr>
              <w:pStyle w:val="13"/>
            </w:pPr>
            <w:r>
              <w:t>2</w:t>
            </w:r>
          </w:p>
        </w:tc>
        <w:tc>
          <w:tcPr>
            <w:tcW w:w="4535" w:type="dxa"/>
            <w:vAlign w:val="center"/>
          </w:tcPr>
          <w:p>
            <w:pPr>
              <w:pStyle w:val="13"/>
            </w:pPr>
            <w:r>
              <w:t>3</w:t>
            </w:r>
          </w:p>
        </w:tc>
        <w:tc>
          <w:tcPr>
            <w:tcW w:w="2126" w:type="dxa"/>
            <w:vAlign w:val="center"/>
          </w:tcPr>
          <w:p>
            <w:pPr>
              <w:pStyle w:val="13"/>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4535" w:type="dxa"/>
            <w:vAlign w:val="center"/>
          </w:tcPr>
          <w:p>
            <w:pPr>
              <w:pStyle w:val="15"/>
            </w:pPr>
            <w:r>
              <w:t>一、一般公共预算拨款收入</w:t>
            </w:r>
          </w:p>
        </w:tc>
        <w:tc>
          <w:tcPr>
            <w:tcW w:w="2126" w:type="dxa"/>
            <w:vAlign w:val="center"/>
          </w:tcPr>
          <w:p>
            <w:pPr>
              <w:pStyle w:val="14"/>
            </w:pPr>
            <w:r>
              <w:t>763.54</w:t>
            </w:r>
          </w:p>
        </w:tc>
        <w:tc>
          <w:tcPr>
            <w:tcW w:w="4535" w:type="dxa"/>
            <w:vAlign w:val="center"/>
          </w:tcPr>
          <w:p>
            <w:pPr>
              <w:pStyle w:val="15"/>
            </w:pPr>
            <w:r>
              <w:t>一、一般公共服务支出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4535" w:type="dxa"/>
            <w:vAlign w:val="center"/>
          </w:tcPr>
          <w:p>
            <w:pPr>
              <w:pStyle w:val="15"/>
            </w:pPr>
            <w:r>
              <w:t>二、政府性基金预算拨款收入</w:t>
            </w:r>
          </w:p>
        </w:tc>
        <w:tc>
          <w:tcPr>
            <w:tcW w:w="2126" w:type="dxa"/>
            <w:vAlign w:val="center"/>
          </w:tcPr>
          <w:p>
            <w:pPr>
              <w:pStyle w:val="14"/>
            </w:pPr>
          </w:p>
        </w:tc>
        <w:tc>
          <w:tcPr>
            <w:tcW w:w="4535" w:type="dxa"/>
            <w:vAlign w:val="center"/>
          </w:tcPr>
          <w:p>
            <w:pPr>
              <w:pStyle w:val="15"/>
            </w:pPr>
            <w:r>
              <w:t>二、外交支出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4535" w:type="dxa"/>
            <w:vAlign w:val="center"/>
          </w:tcPr>
          <w:p>
            <w:pPr>
              <w:pStyle w:val="15"/>
            </w:pPr>
            <w:r>
              <w:t>三、国有资本经营预算拨款收入</w:t>
            </w:r>
          </w:p>
        </w:tc>
        <w:tc>
          <w:tcPr>
            <w:tcW w:w="2126" w:type="dxa"/>
            <w:vAlign w:val="center"/>
          </w:tcPr>
          <w:p>
            <w:pPr>
              <w:pStyle w:val="14"/>
            </w:pPr>
          </w:p>
        </w:tc>
        <w:tc>
          <w:tcPr>
            <w:tcW w:w="4535" w:type="dxa"/>
            <w:vAlign w:val="center"/>
          </w:tcPr>
          <w:p>
            <w:pPr>
              <w:pStyle w:val="15"/>
            </w:pPr>
            <w:r>
              <w:t>三、国防支出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4535" w:type="dxa"/>
            <w:vAlign w:val="center"/>
          </w:tcPr>
          <w:p>
            <w:pPr>
              <w:pStyle w:val="15"/>
            </w:pPr>
            <w:r>
              <w:t>四、财政专户管理资金收入</w:t>
            </w:r>
          </w:p>
        </w:tc>
        <w:tc>
          <w:tcPr>
            <w:tcW w:w="2126" w:type="dxa"/>
            <w:vAlign w:val="center"/>
          </w:tcPr>
          <w:p>
            <w:pPr>
              <w:pStyle w:val="14"/>
            </w:pPr>
          </w:p>
        </w:tc>
        <w:tc>
          <w:tcPr>
            <w:tcW w:w="4535" w:type="dxa"/>
            <w:vAlign w:val="center"/>
          </w:tcPr>
          <w:p>
            <w:pPr>
              <w:pStyle w:val="15"/>
            </w:pPr>
            <w:r>
              <w:t>四、公共安全支出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4535" w:type="dxa"/>
            <w:vAlign w:val="center"/>
          </w:tcPr>
          <w:p>
            <w:pPr>
              <w:pStyle w:val="15"/>
            </w:pPr>
            <w:r>
              <w:t>五、单位资金</w:t>
            </w:r>
          </w:p>
        </w:tc>
        <w:tc>
          <w:tcPr>
            <w:tcW w:w="2126" w:type="dxa"/>
            <w:vAlign w:val="center"/>
          </w:tcPr>
          <w:p>
            <w:pPr>
              <w:pStyle w:val="14"/>
            </w:pPr>
          </w:p>
        </w:tc>
        <w:tc>
          <w:tcPr>
            <w:tcW w:w="4535" w:type="dxa"/>
            <w:vAlign w:val="center"/>
          </w:tcPr>
          <w:p>
            <w:pPr>
              <w:pStyle w:val="15"/>
            </w:pPr>
            <w:r>
              <w:t>五、教育支出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六、科学技术支出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七、文化旅游体育与传媒支出</w:t>
            </w:r>
          </w:p>
        </w:tc>
        <w:tc>
          <w:tcPr>
            <w:tcW w:w="2126" w:type="dxa"/>
            <w:vAlign w:val="center"/>
          </w:tcPr>
          <w:p>
            <w:pPr>
              <w:pStyle w:val="14"/>
            </w:pPr>
            <w:r>
              <w:t>762.74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八、社会保障和就业支出</w:t>
            </w:r>
          </w:p>
        </w:tc>
        <w:tc>
          <w:tcPr>
            <w:tcW w:w="2126" w:type="dxa"/>
            <w:vAlign w:val="center"/>
          </w:tcPr>
          <w:p>
            <w:pPr>
              <w:pStyle w:val="14"/>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九、社会保险基金支出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十、卫生健康支出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十一、节能环保支出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十二、城乡社区支出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十三、农林水支出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十四、交通运输支出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十五、资源勘探工业信息等支出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十六、商业服务业等支出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十七、金融支出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十八、援助其他地区支出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十九、自然资源海洋气象等支出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二十、住房保障支出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二十一、粮油物资储备支出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二十二、国有资本经营预算支出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二十三、灾害防治及应急管理支出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二十四、预备费</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二十五、其他支出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二十六、转移性支出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二十七、债务还本支出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二十八、债务付息支出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二十九、债务发行费用支出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三十、抗疫特别国债安排的支出</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4535" w:type="dxa"/>
            <w:vAlign w:val="center"/>
          </w:tcPr>
          <w:p>
            <w:pPr>
              <w:pStyle w:val="15"/>
            </w:pPr>
          </w:p>
        </w:tc>
        <w:tc>
          <w:tcPr>
            <w:tcW w:w="2126" w:type="dxa"/>
            <w:vAlign w:val="center"/>
          </w:tcPr>
          <w:p>
            <w:pPr>
              <w:pStyle w:val="14"/>
            </w:pPr>
          </w:p>
        </w:tc>
        <w:tc>
          <w:tcPr>
            <w:tcW w:w="4535" w:type="dxa"/>
            <w:vAlign w:val="center"/>
          </w:tcPr>
          <w:p>
            <w:pPr>
              <w:pStyle w:val="15"/>
            </w:pPr>
            <w:r>
              <w:t>三十一、人行科目</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4535" w:type="dxa"/>
            <w:vAlign w:val="center"/>
          </w:tcPr>
          <w:p>
            <w:pPr>
              <w:pStyle w:val="17"/>
            </w:pPr>
            <w:r>
              <w:t>本年收入合计</w:t>
            </w:r>
          </w:p>
        </w:tc>
        <w:tc>
          <w:tcPr>
            <w:tcW w:w="2126" w:type="dxa"/>
            <w:vAlign w:val="center"/>
          </w:tcPr>
          <w:p>
            <w:pPr>
              <w:pStyle w:val="18"/>
            </w:pPr>
            <w:r>
              <w:t>763.54</w:t>
            </w:r>
          </w:p>
        </w:tc>
        <w:tc>
          <w:tcPr>
            <w:tcW w:w="4535" w:type="dxa"/>
            <w:vAlign w:val="center"/>
          </w:tcPr>
          <w:p>
            <w:pPr>
              <w:pStyle w:val="17"/>
            </w:pPr>
            <w:r>
              <w:t>本年支出合计</w:t>
            </w:r>
          </w:p>
        </w:tc>
        <w:tc>
          <w:tcPr>
            <w:tcW w:w="2126" w:type="dxa"/>
            <w:vAlign w:val="center"/>
          </w:tcPr>
          <w:p>
            <w:pPr>
              <w:pStyle w:val="18"/>
            </w:pPr>
            <w:r>
              <w:t>763.54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4535" w:type="dxa"/>
            <w:vAlign w:val="center"/>
          </w:tcPr>
          <w:p>
            <w:pPr>
              <w:pStyle w:val="15"/>
            </w:pPr>
            <w:r>
              <w:t>上年结转结余</w:t>
            </w:r>
          </w:p>
        </w:tc>
        <w:tc>
          <w:tcPr>
            <w:tcW w:w="2126" w:type="dxa"/>
            <w:vAlign w:val="center"/>
          </w:tcPr>
          <w:p>
            <w:pPr>
              <w:pStyle w:val="14"/>
            </w:pPr>
          </w:p>
        </w:tc>
        <w:tc>
          <w:tcPr>
            <w:tcW w:w="4535" w:type="dxa"/>
            <w:vAlign w:val="center"/>
          </w:tcPr>
          <w:p>
            <w:pPr>
              <w:pStyle w:val="15"/>
            </w:pPr>
            <w:r>
              <w:t>年终结转结余</w:t>
            </w:r>
          </w:p>
        </w:tc>
        <w:tc>
          <w:tcPr>
            <w:tcW w:w="2126"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4535" w:type="dxa"/>
            <w:vAlign w:val="center"/>
          </w:tcPr>
          <w:p>
            <w:pPr>
              <w:pStyle w:val="17"/>
            </w:pPr>
            <w:r>
              <w:t>收入总计</w:t>
            </w:r>
          </w:p>
        </w:tc>
        <w:tc>
          <w:tcPr>
            <w:tcW w:w="2126" w:type="dxa"/>
            <w:vAlign w:val="center"/>
          </w:tcPr>
          <w:p>
            <w:pPr>
              <w:pStyle w:val="18"/>
            </w:pPr>
            <w:r>
              <w:t>763.54</w:t>
            </w:r>
          </w:p>
        </w:tc>
        <w:tc>
          <w:tcPr>
            <w:tcW w:w="4535" w:type="dxa"/>
            <w:vAlign w:val="center"/>
          </w:tcPr>
          <w:p>
            <w:pPr>
              <w:pStyle w:val="17"/>
            </w:pPr>
            <w:r>
              <w:t>支出总计</w:t>
            </w:r>
          </w:p>
        </w:tc>
        <w:tc>
          <w:tcPr>
            <w:tcW w:w="2126" w:type="dxa"/>
            <w:vAlign w:val="center"/>
          </w:tcPr>
          <w:p>
            <w:pPr>
              <w:pStyle w:val="18"/>
            </w:pPr>
            <w:r>
              <w:t>763.54</w:t>
            </w:r>
          </w:p>
        </w:tc>
      </w:tr>
    </w:tbl>
    <w:p>
      <w:pPr>
        <w:sectPr>
          <w:footerReference r:id="rId5" w:type="default"/>
          <w:footerReference r:id="rId6"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2"/>
            </w:pPr>
            <w:r>
              <w:t>359高阳县融媒体中心</w:t>
            </w:r>
          </w:p>
        </w:tc>
        <w:tc>
          <w:tcPr>
            <w:tcW w:w="3402" w:type="dxa"/>
            <w:gridSpan w:val="3"/>
            <w:tcBorders>
              <w:top w:val="single" w:color="FFFFFF" w:sz="6" w:space="0"/>
              <w:left w:val="single" w:color="FFFFFF" w:sz="6" w:space="0"/>
              <w:right w:val="single" w:color="FFFFFF" w:sz="6" w:space="0"/>
            </w:tcBorders>
            <w:vAlign w:val="center"/>
          </w:tcPr>
          <w:p>
            <w:pPr>
              <w:pStyle w:val="11"/>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3"/>
            </w:pPr>
            <w:r>
              <w:t>序号</w:t>
            </w:r>
          </w:p>
        </w:tc>
        <w:tc>
          <w:tcPr>
            <w:tcW w:w="2551" w:type="dxa"/>
            <w:gridSpan w:val="2"/>
            <w:vAlign w:val="center"/>
          </w:tcPr>
          <w:p>
            <w:pPr>
              <w:pStyle w:val="13"/>
            </w:pPr>
            <w:r>
              <w:t>功能分类科目</w:t>
            </w:r>
          </w:p>
        </w:tc>
        <w:tc>
          <w:tcPr>
            <w:tcW w:w="1134" w:type="dxa"/>
            <w:vMerge w:val="restart"/>
            <w:vAlign w:val="center"/>
          </w:tcPr>
          <w:p>
            <w:pPr>
              <w:pStyle w:val="13"/>
            </w:pPr>
            <w:r>
              <w:t>合计</w:t>
            </w:r>
          </w:p>
        </w:tc>
        <w:tc>
          <w:tcPr>
            <w:tcW w:w="9071" w:type="dxa"/>
            <w:gridSpan w:val="8"/>
            <w:vAlign w:val="center"/>
          </w:tcPr>
          <w:p>
            <w:pPr>
              <w:pStyle w:val="13"/>
            </w:pPr>
            <w:r>
              <w:t>本年收入</w:t>
            </w:r>
          </w:p>
        </w:tc>
        <w:tc>
          <w:tcPr>
            <w:tcW w:w="1134" w:type="dxa"/>
            <w:vMerge w:val="restart"/>
            <w:vAlign w:val="center"/>
          </w:tcPr>
          <w:p>
            <w:pPr>
              <w:pStyle w:val="13"/>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3"/>
            </w:pPr>
            <w:r>
              <w:t>科目    编码</w:t>
            </w:r>
          </w:p>
        </w:tc>
        <w:tc>
          <w:tcPr>
            <w:tcW w:w="1559" w:type="dxa"/>
            <w:vAlign w:val="center"/>
          </w:tcPr>
          <w:p>
            <w:pPr>
              <w:pStyle w:val="13"/>
            </w:pPr>
            <w:r>
              <w:t>科目名称</w:t>
            </w:r>
          </w:p>
        </w:tc>
        <w:tc>
          <w:tcPr>
            <w:tcW w:w="1134" w:type="dxa"/>
            <w:vMerge w:val="continue"/>
          </w:tcPr>
          <w:p/>
        </w:tc>
        <w:tc>
          <w:tcPr>
            <w:tcW w:w="1134" w:type="dxa"/>
            <w:vAlign w:val="center"/>
          </w:tcPr>
          <w:p>
            <w:pPr>
              <w:pStyle w:val="13"/>
            </w:pPr>
            <w:r>
              <w:t>小计</w:t>
            </w:r>
          </w:p>
        </w:tc>
        <w:tc>
          <w:tcPr>
            <w:tcW w:w="1134" w:type="dxa"/>
            <w:vAlign w:val="center"/>
          </w:tcPr>
          <w:p>
            <w:pPr>
              <w:pStyle w:val="13"/>
            </w:pPr>
            <w:r>
              <w:t>财政拨款 收入</w:t>
            </w:r>
          </w:p>
        </w:tc>
        <w:tc>
          <w:tcPr>
            <w:tcW w:w="1134" w:type="dxa"/>
            <w:vAlign w:val="center"/>
          </w:tcPr>
          <w:p>
            <w:pPr>
              <w:pStyle w:val="13"/>
            </w:pPr>
            <w:r>
              <w:t>财政专户 收入</w:t>
            </w:r>
          </w:p>
        </w:tc>
        <w:tc>
          <w:tcPr>
            <w:tcW w:w="1134" w:type="dxa"/>
            <w:vAlign w:val="center"/>
          </w:tcPr>
          <w:p>
            <w:pPr>
              <w:pStyle w:val="13"/>
            </w:pPr>
            <w:r>
              <w:t>事业收入</w:t>
            </w:r>
          </w:p>
        </w:tc>
        <w:tc>
          <w:tcPr>
            <w:tcW w:w="1134" w:type="dxa"/>
            <w:vAlign w:val="center"/>
          </w:tcPr>
          <w:p>
            <w:pPr>
              <w:pStyle w:val="13"/>
            </w:pPr>
            <w:r>
              <w:t>经营收入</w:t>
            </w:r>
          </w:p>
        </w:tc>
        <w:tc>
          <w:tcPr>
            <w:tcW w:w="1134" w:type="dxa"/>
            <w:vAlign w:val="center"/>
          </w:tcPr>
          <w:p>
            <w:pPr>
              <w:pStyle w:val="13"/>
            </w:pPr>
            <w:r>
              <w:t>上级补助收入</w:t>
            </w:r>
          </w:p>
        </w:tc>
        <w:tc>
          <w:tcPr>
            <w:tcW w:w="1134" w:type="dxa"/>
            <w:vAlign w:val="center"/>
          </w:tcPr>
          <w:p>
            <w:pPr>
              <w:pStyle w:val="13"/>
            </w:pPr>
            <w:r>
              <w:t>附属单位上缴收入</w:t>
            </w:r>
          </w:p>
        </w:tc>
        <w:tc>
          <w:tcPr>
            <w:tcW w:w="1134" w:type="dxa"/>
            <w:vAlign w:val="center"/>
          </w:tcPr>
          <w:p>
            <w:pPr>
              <w:pStyle w:val="13"/>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3"/>
            </w:pPr>
            <w:r>
              <w:t>栏次</w:t>
            </w:r>
          </w:p>
        </w:tc>
        <w:tc>
          <w:tcPr>
            <w:tcW w:w="992" w:type="dxa"/>
            <w:vAlign w:val="center"/>
          </w:tcPr>
          <w:p>
            <w:pPr>
              <w:pStyle w:val="13"/>
            </w:pPr>
            <w:r>
              <w:t>1</w:t>
            </w:r>
          </w:p>
        </w:tc>
        <w:tc>
          <w:tcPr>
            <w:tcW w:w="1559" w:type="dxa"/>
            <w:vAlign w:val="center"/>
          </w:tcPr>
          <w:p>
            <w:pPr>
              <w:pStyle w:val="13"/>
            </w:pPr>
            <w:r>
              <w:t>2</w:t>
            </w:r>
          </w:p>
        </w:tc>
        <w:tc>
          <w:tcPr>
            <w:tcW w:w="1134" w:type="dxa"/>
            <w:vAlign w:val="center"/>
          </w:tcPr>
          <w:p>
            <w:pPr>
              <w:pStyle w:val="13"/>
            </w:pPr>
            <w:r>
              <w:t>3</w:t>
            </w:r>
          </w:p>
        </w:tc>
        <w:tc>
          <w:tcPr>
            <w:tcW w:w="1134" w:type="dxa"/>
            <w:vAlign w:val="center"/>
          </w:tcPr>
          <w:p>
            <w:pPr>
              <w:pStyle w:val="13"/>
            </w:pPr>
            <w:r>
              <w:t>4</w:t>
            </w:r>
          </w:p>
        </w:tc>
        <w:tc>
          <w:tcPr>
            <w:tcW w:w="1134" w:type="dxa"/>
            <w:vAlign w:val="center"/>
          </w:tcPr>
          <w:p>
            <w:pPr>
              <w:pStyle w:val="13"/>
            </w:pPr>
            <w:r>
              <w:t>5</w:t>
            </w:r>
          </w:p>
        </w:tc>
        <w:tc>
          <w:tcPr>
            <w:tcW w:w="1134" w:type="dxa"/>
            <w:vAlign w:val="center"/>
          </w:tcPr>
          <w:p>
            <w:pPr>
              <w:pStyle w:val="13"/>
            </w:pPr>
            <w:r>
              <w:t>6</w:t>
            </w:r>
          </w:p>
        </w:tc>
        <w:tc>
          <w:tcPr>
            <w:tcW w:w="1134" w:type="dxa"/>
            <w:vAlign w:val="center"/>
          </w:tcPr>
          <w:p>
            <w:pPr>
              <w:pStyle w:val="13"/>
            </w:pPr>
            <w:r>
              <w:t>7</w:t>
            </w:r>
          </w:p>
        </w:tc>
        <w:tc>
          <w:tcPr>
            <w:tcW w:w="1134" w:type="dxa"/>
            <w:vAlign w:val="center"/>
          </w:tcPr>
          <w:p>
            <w:pPr>
              <w:pStyle w:val="13"/>
            </w:pPr>
            <w:r>
              <w:t>8</w:t>
            </w:r>
          </w:p>
        </w:tc>
        <w:tc>
          <w:tcPr>
            <w:tcW w:w="1134" w:type="dxa"/>
            <w:vAlign w:val="center"/>
          </w:tcPr>
          <w:p>
            <w:pPr>
              <w:pStyle w:val="13"/>
            </w:pPr>
            <w:r>
              <w:t>9</w:t>
            </w:r>
          </w:p>
        </w:tc>
        <w:tc>
          <w:tcPr>
            <w:tcW w:w="1134" w:type="dxa"/>
            <w:vAlign w:val="center"/>
          </w:tcPr>
          <w:p>
            <w:pPr>
              <w:pStyle w:val="13"/>
            </w:pPr>
            <w:r>
              <w:t>10</w:t>
            </w:r>
          </w:p>
        </w:tc>
        <w:tc>
          <w:tcPr>
            <w:tcW w:w="1134" w:type="dxa"/>
            <w:vAlign w:val="center"/>
          </w:tcPr>
          <w:p>
            <w:pPr>
              <w:pStyle w:val="13"/>
            </w:pPr>
            <w:r>
              <w:t>11</w:t>
            </w:r>
          </w:p>
        </w:tc>
        <w:tc>
          <w:tcPr>
            <w:tcW w:w="1134" w:type="dxa"/>
            <w:vAlign w:val="center"/>
          </w:tcPr>
          <w:p>
            <w:pPr>
              <w:pStyle w:val="13"/>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1</w:t>
            </w:r>
          </w:p>
        </w:tc>
        <w:tc>
          <w:tcPr>
            <w:tcW w:w="992" w:type="dxa"/>
            <w:vAlign w:val="center"/>
          </w:tcPr>
          <w:p>
            <w:pPr>
              <w:pStyle w:val="19"/>
            </w:pPr>
          </w:p>
        </w:tc>
        <w:tc>
          <w:tcPr>
            <w:tcW w:w="1559" w:type="dxa"/>
            <w:vAlign w:val="center"/>
          </w:tcPr>
          <w:p>
            <w:pPr>
              <w:pStyle w:val="17"/>
            </w:pPr>
            <w:r>
              <w:t>合计</w:t>
            </w:r>
          </w:p>
        </w:tc>
        <w:tc>
          <w:tcPr>
            <w:tcW w:w="1134" w:type="dxa"/>
            <w:vAlign w:val="center"/>
          </w:tcPr>
          <w:p>
            <w:pPr>
              <w:pStyle w:val="18"/>
            </w:pPr>
            <w:r>
              <w:t>763.54</w:t>
            </w:r>
          </w:p>
        </w:tc>
        <w:tc>
          <w:tcPr>
            <w:tcW w:w="1134" w:type="dxa"/>
            <w:vAlign w:val="center"/>
          </w:tcPr>
          <w:p>
            <w:pPr>
              <w:pStyle w:val="18"/>
            </w:pPr>
            <w:r>
              <w:t>763.54</w:t>
            </w:r>
          </w:p>
        </w:tc>
        <w:tc>
          <w:tcPr>
            <w:tcW w:w="1134" w:type="dxa"/>
            <w:vAlign w:val="center"/>
          </w:tcPr>
          <w:p>
            <w:pPr>
              <w:pStyle w:val="18"/>
            </w:pPr>
            <w:r>
              <w:t>763.54</w:t>
            </w: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c>
          <w:tcPr>
            <w:tcW w:w="113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2</w:t>
            </w:r>
          </w:p>
        </w:tc>
        <w:tc>
          <w:tcPr>
            <w:tcW w:w="992" w:type="dxa"/>
            <w:vAlign w:val="center"/>
          </w:tcPr>
          <w:p>
            <w:pPr>
              <w:pStyle w:val="15"/>
            </w:pPr>
            <w:r>
              <w:t>207</w:t>
            </w:r>
          </w:p>
        </w:tc>
        <w:tc>
          <w:tcPr>
            <w:tcW w:w="1559" w:type="dxa"/>
            <w:vAlign w:val="center"/>
          </w:tcPr>
          <w:p>
            <w:pPr>
              <w:pStyle w:val="15"/>
            </w:pPr>
            <w:r>
              <w:t>文化旅游体育与传媒支出</w:t>
            </w:r>
          </w:p>
        </w:tc>
        <w:tc>
          <w:tcPr>
            <w:tcW w:w="1134" w:type="dxa"/>
            <w:vAlign w:val="center"/>
          </w:tcPr>
          <w:p>
            <w:pPr>
              <w:pStyle w:val="14"/>
            </w:pPr>
            <w:r>
              <w:t>762.74</w:t>
            </w:r>
          </w:p>
        </w:tc>
        <w:tc>
          <w:tcPr>
            <w:tcW w:w="1134" w:type="dxa"/>
            <w:vAlign w:val="center"/>
          </w:tcPr>
          <w:p>
            <w:pPr>
              <w:pStyle w:val="14"/>
            </w:pPr>
            <w:r>
              <w:t>762.74</w:t>
            </w:r>
          </w:p>
        </w:tc>
        <w:tc>
          <w:tcPr>
            <w:tcW w:w="1134" w:type="dxa"/>
            <w:vAlign w:val="center"/>
          </w:tcPr>
          <w:p>
            <w:pPr>
              <w:pStyle w:val="14"/>
            </w:pPr>
            <w:r>
              <w:t>762.74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3</w:t>
            </w:r>
          </w:p>
        </w:tc>
        <w:tc>
          <w:tcPr>
            <w:tcW w:w="992" w:type="dxa"/>
            <w:vAlign w:val="center"/>
          </w:tcPr>
          <w:p>
            <w:pPr>
              <w:pStyle w:val="15"/>
            </w:pPr>
            <w:r>
              <w:t>20708</w:t>
            </w:r>
          </w:p>
        </w:tc>
        <w:tc>
          <w:tcPr>
            <w:tcW w:w="1559" w:type="dxa"/>
            <w:vAlign w:val="center"/>
          </w:tcPr>
          <w:p>
            <w:pPr>
              <w:pStyle w:val="15"/>
            </w:pPr>
            <w:r>
              <w:t>广播电视</w:t>
            </w:r>
          </w:p>
        </w:tc>
        <w:tc>
          <w:tcPr>
            <w:tcW w:w="1134" w:type="dxa"/>
            <w:vAlign w:val="center"/>
          </w:tcPr>
          <w:p>
            <w:pPr>
              <w:pStyle w:val="14"/>
            </w:pPr>
            <w:r>
              <w:t>762.74</w:t>
            </w:r>
          </w:p>
        </w:tc>
        <w:tc>
          <w:tcPr>
            <w:tcW w:w="1134" w:type="dxa"/>
            <w:vAlign w:val="center"/>
          </w:tcPr>
          <w:p>
            <w:pPr>
              <w:pStyle w:val="14"/>
            </w:pPr>
            <w:r>
              <w:t>762.74</w:t>
            </w:r>
          </w:p>
        </w:tc>
        <w:tc>
          <w:tcPr>
            <w:tcW w:w="1134" w:type="dxa"/>
            <w:vAlign w:val="center"/>
          </w:tcPr>
          <w:p>
            <w:pPr>
              <w:pStyle w:val="14"/>
            </w:pPr>
            <w:r>
              <w:t>762.74</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4</w:t>
            </w:r>
          </w:p>
        </w:tc>
        <w:tc>
          <w:tcPr>
            <w:tcW w:w="992" w:type="dxa"/>
            <w:vAlign w:val="center"/>
          </w:tcPr>
          <w:p>
            <w:pPr>
              <w:pStyle w:val="15"/>
            </w:pPr>
            <w:r>
              <w:t>2070808</w:t>
            </w:r>
          </w:p>
        </w:tc>
        <w:tc>
          <w:tcPr>
            <w:tcW w:w="1559" w:type="dxa"/>
            <w:vAlign w:val="center"/>
          </w:tcPr>
          <w:p>
            <w:pPr>
              <w:pStyle w:val="15"/>
            </w:pPr>
            <w:r>
              <w:t>广播电视事务</w:t>
            </w:r>
          </w:p>
        </w:tc>
        <w:tc>
          <w:tcPr>
            <w:tcW w:w="1134" w:type="dxa"/>
            <w:vAlign w:val="center"/>
          </w:tcPr>
          <w:p>
            <w:pPr>
              <w:pStyle w:val="14"/>
            </w:pPr>
            <w:r>
              <w:t>65.62</w:t>
            </w:r>
          </w:p>
        </w:tc>
        <w:tc>
          <w:tcPr>
            <w:tcW w:w="1134" w:type="dxa"/>
            <w:vAlign w:val="center"/>
          </w:tcPr>
          <w:p>
            <w:pPr>
              <w:pStyle w:val="14"/>
            </w:pPr>
            <w:r>
              <w:t>65.62</w:t>
            </w:r>
          </w:p>
        </w:tc>
        <w:tc>
          <w:tcPr>
            <w:tcW w:w="1134" w:type="dxa"/>
            <w:vAlign w:val="center"/>
          </w:tcPr>
          <w:p>
            <w:pPr>
              <w:pStyle w:val="14"/>
            </w:pPr>
            <w:r>
              <w:t>65.62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5</w:t>
            </w:r>
          </w:p>
        </w:tc>
        <w:tc>
          <w:tcPr>
            <w:tcW w:w="992" w:type="dxa"/>
            <w:vAlign w:val="center"/>
          </w:tcPr>
          <w:p>
            <w:pPr>
              <w:pStyle w:val="15"/>
            </w:pPr>
            <w:r>
              <w:t>2070899</w:t>
            </w:r>
          </w:p>
        </w:tc>
        <w:tc>
          <w:tcPr>
            <w:tcW w:w="1559" w:type="dxa"/>
            <w:vAlign w:val="center"/>
          </w:tcPr>
          <w:p>
            <w:pPr>
              <w:pStyle w:val="15"/>
            </w:pPr>
            <w:r>
              <w:t>其他广播电视支出</w:t>
            </w:r>
          </w:p>
        </w:tc>
        <w:tc>
          <w:tcPr>
            <w:tcW w:w="1134" w:type="dxa"/>
            <w:vAlign w:val="center"/>
          </w:tcPr>
          <w:p>
            <w:pPr>
              <w:pStyle w:val="14"/>
            </w:pPr>
            <w:r>
              <w:t>697.12</w:t>
            </w:r>
          </w:p>
        </w:tc>
        <w:tc>
          <w:tcPr>
            <w:tcW w:w="1134" w:type="dxa"/>
            <w:vAlign w:val="center"/>
          </w:tcPr>
          <w:p>
            <w:pPr>
              <w:pStyle w:val="14"/>
            </w:pPr>
            <w:r>
              <w:t>697.12</w:t>
            </w:r>
          </w:p>
        </w:tc>
        <w:tc>
          <w:tcPr>
            <w:tcW w:w="1134" w:type="dxa"/>
            <w:vAlign w:val="center"/>
          </w:tcPr>
          <w:p>
            <w:pPr>
              <w:pStyle w:val="14"/>
            </w:pPr>
            <w:r>
              <w:t>697.12</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6</w:t>
            </w:r>
          </w:p>
        </w:tc>
        <w:tc>
          <w:tcPr>
            <w:tcW w:w="992" w:type="dxa"/>
            <w:vAlign w:val="center"/>
          </w:tcPr>
          <w:p>
            <w:pPr>
              <w:pStyle w:val="15"/>
            </w:pPr>
            <w:r>
              <w:t>208</w:t>
            </w:r>
          </w:p>
        </w:tc>
        <w:tc>
          <w:tcPr>
            <w:tcW w:w="1559" w:type="dxa"/>
            <w:vAlign w:val="center"/>
          </w:tcPr>
          <w:p>
            <w:pPr>
              <w:pStyle w:val="15"/>
            </w:pPr>
            <w:r>
              <w:t>社会保障和就业支出</w:t>
            </w:r>
          </w:p>
        </w:tc>
        <w:tc>
          <w:tcPr>
            <w:tcW w:w="1134" w:type="dxa"/>
            <w:vAlign w:val="center"/>
          </w:tcPr>
          <w:p>
            <w:pPr>
              <w:pStyle w:val="14"/>
            </w:pPr>
            <w:r>
              <w:t>0.80</w:t>
            </w:r>
          </w:p>
        </w:tc>
        <w:tc>
          <w:tcPr>
            <w:tcW w:w="1134" w:type="dxa"/>
            <w:vAlign w:val="center"/>
          </w:tcPr>
          <w:p>
            <w:pPr>
              <w:pStyle w:val="14"/>
            </w:pPr>
            <w:r>
              <w:t>0.80</w:t>
            </w:r>
          </w:p>
        </w:tc>
        <w:tc>
          <w:tcPr>
            <w:tcW w:w="1134" w:type="dxa"/>
            <w:vAlign w:val="center"/>
          </w:tcPr>
          <w:p>
            <w:pPr>
              <w:pStyle w:val="14"/>
            </w:pPr>
            <w:r>
              <w:t>0.80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7</w:t>
            </w:r>
          </w:p>
        </w:tc>
        <w:tc>
          <w:tcPr>
            <w:tcW w:w="992" w:type="dxa"/>
            <w:vAlign w:val="center"/>
          </w:tcPr>
          <w:p>
            <w:pPr>
              <w:pStyle w:val="15"/>
            </w:pPr>
            <w:r>
              <w:t>20808</w:t>
            </w:r>
          </w:p>
        </w:tc>
        <w:tc>
          <w:tcPr>
            <w:tcW w:w="1559" w:type="dxa"/>
            <w:vAlign w:val="center"/>
          </w:tcPr>
          <w:p>
            <w:pPr>
              <w:pStyle w:val="15"/>
            </w:pPr>
            <w:r>
              <w:t>抚恤</w:t>
            </w:r>
          </w:p>
        </w:tc>
        <w:tc>
          <w:tcPr>
            <w:tcW w:w="1134" w:type="dxa"/>
            <w:vAlign w:val="center"/>
          </w:tcPr>
          <w:p>
            <w:pPr>
              <w:pStyle w:val="14"/>
            </w:pPr>
            <w:r>
              <w:t>0.80</w:t>
            </w:r>
          </w:p>
        </w:tc>
        <w:tc>
          <w:tcPr>
            <w:tcW w:w="1134" w:type="dxa"/>
            <w:vAlign w:val="center"/>
          </w:tcPr>
          <w:p>
            <w:pPr>
              <w:pStyle w:val="14"/>
            </w:pPr>
            <w:r>
              <w:t>0.80</w:t>
            </w:r>
          </w:p>
        </w:tc>
        <w:tc>
          <w:tcPr>
            <w:tcW w:w="1134" w:type="dxa"/>
            <w:vAlign w:val="center"/>
          </w:tcPr>
          <w:p>
            <w:pPr>
              <w:pStyle w:val="14"/>
            </w:pPr>
            <w:r>
              <w:t>0.80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6"/>
            </w:pPr>
            <w:r>
              <w:t>8</w:t>
            </w:r>
          </w:p>
        </w:tc>
        <w:tc>
          <w:tcPr>
            <w:tcW w:w="992" w:type="dxa"/>
            <w:vAlign w:val="center"/>
          </w:tcPr>
          <w:p>
            <w:pPr>
              <w:pStyle w:val="15"/>
            </w:pPr>
            <w:r>
              <w:t>2080801</w:t>
            </w:r>
          </w:p>
        </w:tc>
        <w:tc>
          <w:tcPr>
            <w:tcW w:w="1559" w:type="dxa"/>
            <w:vAlign w:val="center"/>
          </w:tcPr>
          <w:p>
            <w:pPr>
              <w:pStyle w:val="15"/>
            </w:pPr>
            <w:r>
              <w:t>死亡抚恤</w:t>
            </w:r>
          </w:p>
        </w:tc>
        <w:tc>
          <w:tcPr>
            <w:tcW w:w="1134" w:type="dxa"/>
            <w:vAlign w:val="center"/>
          </w:tcPr>
          <w:p>
            <w:pPr>
              <w:pStyle w:val="14"/>
            </w:pPr>
            <w:r>
              <w:t>0.80</w:t>
            </w:r>
          </w:p>
        </w:tc>
        <w:tc>
          <w:tcPr>
            <w:tcW w:w="1134" w:type="dxa"/>
            <w:vAlign w:val="center"/>
          </w:tcPr>
          <w:p>
            <w:pPr>
              <w:pStyle w:val="14"/>
            </w:pPr>
            <w:r>
              <w:t>0.80</w:t>
            </w:r>
          </w:p>
        </w:tc>
        <w:tc>
          <w:tcPr>
            <w:tcW w:w="1134" w:type="dxa"/>
            <w:vAlign w:val="center"/>
          </w:tcPr>
          <w:p>
            <w:pPr>
              <w:pStyle w:val="14"/>
            </w:pPr>
            <w:r>
              <w:t>0.80</w:t>
            </w: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1134"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2"/>
            </w:pPr>
            <w:r>
              <w:t>359高阳县融媒体中心</w:t>
            </w:r>
          </w:p>
        </w:tc>
        <w:tc>
          <w:tcPr>
            <w:tcW w:w="2721" w:type="dxa"/>
            <w:gridSpan w:val="2"/>
            <w:tcBorders>
              <w:top w:val="single" w:color="FFFFFF" w:sz="6" w:space="0"/>
              <w:left w:val="single" w:color="FFFFFF" w:sz="6" w:space="0"/>
              <w:right w:val="single" w:color="FFFFFF" w:sz="6" w:space="0"/>
            </w:tcBorders>
            <w:vAlign w:val="center"/>
          </w:tcPr>
          <w:p>
            <w:pPr>
              <w:pStyle w:val="11"/>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528" w:type="dxa"/>
            <w:gridSpan w:val="2"/>
            <w:vAlign w:val="center"/>
          </w:tcPr>
          <w:p>
            <w:pPr>
              <w:pStyle w:val="13"/>
            </w:pPr>
            <w:r>
              <w:t>功能分类科目</w:t>
            </w:r>
          </w:p>
        </w:tc>
        <w:tc>
          <w:tcPr>
            <w:tcW w:w="1361" w:type="dxa"/>
            <w:vMerge w:val="restart"/>
            <w:vAlign w:val="center"/>
          </w:tcPr>
          <w:p>
            <w:pPr>
              <w:pStyle w:val="13"/>
            </w:pPr>
            <w:r>
              <w:t>合计</w:t>
            </w:r>
          </w:p>
        </w:tc>
        <w:tc>
          <w:tcPr>
            <w:tcW w:w="1361" w:type="dxa"/>
            <w:vMerge w:val="restart"/>
            <w:vAlign w:val="center"/>
          </w:tcPr>
          <w:p>
            <w:pPr>
              <w:pStyle w:val="13"/>
            </w:pPr>
            <w:r>
              <w:t>基本支出</w:t>
            </w:r>
          </w:p>
        </w:tc>
        <w:tc>
          <w:tcPr>
            <w:tcW w:w="1361" w:type="dxa"/>
            <w:vMerge w:val="restart"/>
            <w:vAlign w:val="center"/>
          </w:tcPr>
          <w:p>
            <w:pPr>
              <w:pStyle w:val="13"/>
            </w:pPr>
            <w:r>
              <w:t>项目支出</w:t>
            </w:r>
          </w:p>
        </w:tc>
        <w:tc>
          <w:tcPr>
            <w:tcW w:w="1361" w:type="dxa"/>
            <w:vMerge w:val="restart"/>
            <w:vAlign w:val="center"/>
          </w:tcPr>
          <w:p>
            <w:pPr>
              <w:pStyle w:val="13"/>
            </w:pPr>
            <w:r>
              <w:t>经营支出</w:t>
            </w:r>
          </w:p>
        </w:tc>
        <w:tc>
          <w:tcPr>
            <w:tcW w:w="1361" w:type="dxa"/>
            <w:vMerge w:val="restart"/>
            <w:vAlign w:val="center"/>
          </w:tcPr>
          <w:p>
            <w:pPr>
              <w:pStyle w:val="13"/>
            </w:pPr>
            <w:r>
              <w:t>上解上级     支出</w:t>
            </w:r>
          </w:p>
        </w:tc>
        <w:tc>
          <w:tcPr>
            <w:tcW w:w="1361" w:type="dxa"/>
            <w:vMerge w:val="restart"/>
            <w:vAlign w:val="center"/>
          </w:tcPr>
          <w:p>
            <w:pPr>
              <w:pStyle w:val="13"/>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3"/>
            </w:pPr>
            <w:r>
              <w:t>科目    编码</w:t>
            </w:r>
          </w:p>
        </w:tc>
        <w:tc>
          <w:tcPr>
            <w:tcW w:w="4535" w:type="dxa"/>
            <w:vAlign w:val="center"/>
          </w:tcPr>
          <w:p>
            <w:pPr>
              <w:pStyle w:val="13"/>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992" w:type="dxa"/>
            <w:vAlign w:val="center"/>
          </w:tcPr>
          <w:p>
            <w:pPr>
              <w:pStyle w:val="13"/>
            </w:pPr>
            <w:r>
              <w:t>1</w:t>
            </w:r>
          </w:p>
        </w:tc>
        <w:tc>
          <w:tcPr>
            <w:tcW w:w="4535" w:type="dxa"/>
            <w:vAlign w:val="center"/>
          </w:tcPr>
          <w:p>
            <w:pPr>
              <w:pStyle w:val="13"/>
            </w:pPr>
            <w:r>
              <w:t>2</w:t>
            </w:r>
          </w:p>
        </w:tc>
        <w:tc>
          <w:tcPr>
            <w:tcW w:w="1361" w:type="dxa"/>
            <w:vAlign w:val="center"/>
          </w:tcPr>
          <w:p>
            <w:pPr>
              <w:pStyle w:val="13"/>
            </w:pPr>
            <w:r>
              <w:t>3</w:t>
            </w:r>
          </w:p>
        </w:tc>
        <w:tc>
          <w:tcPr>
            <w:tcW w:w="1361" w:type="dxa"/>
            <w:vAlign w:val="center"/>
          </w:tcPr>
          <w:p>
            <w:pPr>
              <w:pStyle w:val="13"/>
            </w:pPr>
            <w:r>
              <w:t>4</w:t>
            </w:r>
          </w:p>
        </w:tc>
        <w:tc>
          <w:tcPr>
            <w:tcW w:w="1361" w:type="dxa"/>
            <w:vAlign w:val="center"/>
          </w:tcPr>
          <w:p>
            <w:pPr>
              <w:pStyle w:val="13"/>
            </w:pPr>
            <w:r>
              <w:t>5</w:t>
            </w:r>
          </w:p>
        </w:tc>
        <w:tc>
          <w:tcPr>
            <w:tcW w:w="1361" w:type="dxa"/>
            <w:vAlign w:val="center"/>
          </w:tcPr>
          <w:p>
            <w:pPr>
              <w:pStyle w:val="13"/>
            </w:pPr>
            <w:r>
              <w:t>6</w:t>
            </w:r>
          </w:p>
        </w:tc>
        <w:tc>
          <w:tcPr>
            <w:tcW w:w="1361" w:type="dxa"/>
            <w:vAlign w:val="center"/>
          </w:tcPr>
          <w:p>
            <w:pPr>
              <w:pStyle w:val="13"/>
            </w:pPr>
            <w:r>
              <w:t>7</w:t>
            </w:r>
          </w:p>
        </w:tc>
        <w:tc>
          <w:tcPr>
            <w:tcW w:w="1361" w:type="dxa"/>
            <w:vAlign w:val="center"/>
          </w:tcPr>
          <w:p>
            <w:pPr>
              <w:pStyle w:val="13"/>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992" w:type="dxa"/>
            <w:vAlign w:val="center"/>
          </w:tcPr>
          <w:p>
            <w:pPr>
              <w:pStyle w:val="19"/>
            </w:pPr>
          </w:p>
        </w:tc>
        <w:tc>
          <w:tcPr>
            <w:tcW w:w="4535" w:type="dxa"/>
            <w:vAlign w:val="center"/>
          </w:tcPr>
          <w:p>
            <w:pPr>
              <w:pStyle w:val="17"/>
            </w:pPr>
            <w:r>
              <w:t>合计</w:t>
            </w:r>
          </w:p>
        </w:tc>
        <w:tc>
          <w:tcPr>
            <w:tcW w:w="1361" w:type="dxa"/>
            <w:vAlign w:val="center"/>
          </w:tcPr>
          <w:p>
            <w:pPr>
              <w:pStyle w:val="18"/>
            </w:pPr>
            <w:r>
              <w:t>763.54</w:t>
            </w:r>
          </w:p>
        </w:tc>
        <w:tc>
          <w:tcPr>
            <w:tcW w:w="1361" w:type="dxa"/>
            <w:vAlign w:val="center"/>
          </w:tcPr>
          <w:p>
            <w:pPr>
              <w:pStyle w:val="18"/>
            </w:pPr>
            <w:r>
              <w:t>697.92</w:t>
            </w:r>
          </w:p>
        </w:tc>
        <w:tc>
          <w:tcPr>
            <w:tcW w:w="1361" w:type="dxa"/>
            <w:vAlign w:val="center"/>
          </w:tcPr>
          <w:p>
            <w:pPr>
              <w:pStyle w:val="18"/>
            </w:pPr>
            <w:r>
              <w:t>65.62</w:t>
            </w:r>
          </w:p>
        </w:tc>
        <w:tc>
          <w:tcPr>
            <w:tcW w:w="1361" w:type="dxa"/>
            <w:vAlign w:val="center"/>
          </w:tcPr>
          <w:p>
            <w:pPr>
              <w:pStyle w:val="18"/>
            </w:pPr>
          </w:p>
        </w:tc>
        <w:tc>
          <w:tcPr>
            <w:tcW w:w="1361" w:type="dxa"/>
            <w:vAlign w:val="center"/>
          </w:tcPr>
          <w:p>
            <w:pPr>
              <w:pStyle w:val="18"/>
            </w:pPr>
          </w:p>
        </w:tc>
        <w:tc>
          <w:tcPr>
            <w:tcW w:w="136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992" w:type="dxa"/>
            <w:vAlign w:val="center"/>
          </w:tcPr>
          <w:p>
            <w:pPr>
              <w:pStyle w:val="15"/>
            </w:pPr>
            <w:r>
              <w:t>207</w:t>
            </w:r>
          </w:p>
        </w:tc>
        <w:tc>
          <w:tcPr>
            <w:tcW w:w="4535" w:type="dxa"/>
            <w:vAlign w:val="center"/>
          </w:tcPr>
          <w:p>
            <w:pPr>
              <w:pStyle w:val="15"/>
            </w:pPr>
            <w:r>
              <w:t>文化旅游体育与传媒支出</w:t>
            </w:r>
          </w:p>
        </w:tc>
        <w:tc>
          <w:tcPr>
            <w:tcW w:w="1361" w:type="dxa"/>
            <w:vAlign w:val="center"/>
          </w:tcPr>
          <w:p>
            <w:pPr>
              <w:pStyle w:val="14"/>
            </w:pPr>
            <w:r>
              <w:t>762.74</w:t>
            </w:r>
          </w:p>
        </w:tc>
        <w:tc>
          <w:tcPr>
            <w:tcW w:w="1361" w:type="dxa"/>
            <w:vAlign w:val="center"/>
          </w:tcPr>
          <w:p>
            <w:pPr>
              <w:pStyle w:val="14"/>
            </w:pPr>
            <w:r>
              <w:t>697.12</w:t>
            </w:r>
          </w:p>
        </w:tc>
        <w:tc>
          <w:tcPr>
            <w:tcW w:w="1361" w:type="dxa"/>
            <w:vAlign w:val="center"/>
          </w:tcPr>
          <w:p>
            <w:pPr>
              <w:pStyle w:val="14"/>
            </w:pPr>
            <w:r>
              <w:t>65.62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992" w:type="dxa"/>
            <w:vAlign w:val="center"/>
          </w:tcPr>
          <w:p>
            <w:pPr>
              <w:pStyle w:val="15"/>
            </w:pPr>
            <w:r>
              <w:t>20708</w:t>
            </w:r>
          </w:p>
        </w:tc>
        <w:tc>
          <w:tcPr>
            <w:tcW w:w="4535" w:type="dxa"/>
            <w:vAlign w:val="center"/>
          </w:tcPr>
          <w:p>
            <w:pPr>
              <w:pStyle w:val="15"/>
            </w:pPr>
            <w:r>
              <w:t>广播电视</w:t>
            </w:r>
          </w:p>
        </w:tc>
        <w:tc>
          <w:tcPr>
            <w:tcW w:w="1361" w:type="dxa"/>
            <w:vAlign w:val="center"/>
          </w:tcPr>
          <w:p>
            <w:pPr>
              <w:pStyle w:val="14"/>
            </w:pPr>
            <w:r>
              <w:t>762.74</w:t>
            </w:r>
          </w:p>
        </w:tc>
        <w:tc>
          <w:tcPr>
            <w:tcW w:w="1361" w:type="dxa"/>
            <w:vAlign w:val="center"/>
          </w:tcPr>
          <w:p>
            <w:pPr>
              <w:pStyle w:val="14"/>
            </w:pPr>
            <w:r>
              <w:t>697.12</w:t>
            </w:r>
          </w:p>
        </w:tc>
        <w:tc>
          <w:tcPr>
            <w:tcW w:w="1361" w:type="dxa"/>
            <w:vAlign w:val="center"/>
          </w:tcPr>
          <w:p>
            <w:pPr>
              <w:pStyle w:val="14"/>
            </w:pPr>
            <w:r>
              <w:t>65.62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992" w:type="dxa"/>
            <w:vAlign w:val="center"/>
          </w:tcPr>
          <w:p>
            <w:pPr>
              <w:pStyle w:val="15"/>
            </w:pPr>
            <w:r>
              <w:t>2070808</w:t>
            </w:r>
          </w:p>
        </w:tc>
        <w:tc>
          <w:tcPr>
            <w:tcW w:w="4535" w:type="dxa"/>
            <w:vAlign w:val="center"/>
          </w:tcPr>
          <w:p>
            <w:pPr>
              <w:pStyle w:val="15"/>
            </w:pPr>
            <w:r>
              <w:t>广播电视事务</w:t>
            </w:r>
          </w:p>
        </w:tc>
        <w:tc>
          <w:tcPr>
            <w:tcW w:w="1361" w:type="dxa"/>
            <w:vAlign w:val="center"/>
          </w:tcPr>
          <w:p>
            <w:pPr>
              <w:pStyle w:val="14"/>
            </w:pPr>
            <w:r>
              <w:t>65.62</w:t>
            </w:r>
          </w:p>
        </w:tc>
        <w:tc>
          <w:tcPr>
            <w:tcW w:w="1361" w:type="dxa"/>
            <w:vAlign w:val="center"/>
          </w:tcPr>
          <w:p>
            <w:pPr>
              <w:pStyle w:val="14"/>
            </w:pPr>
          </w:p>
        </w:tc>
        <w:tc>
          <w:tcPr>
            <w:tcW w:w="1361" w:type="dxa"/>
            <w:vAlign w:val="center"/>
          </w:tcPr>
          <w:p>
            <w:pPr>
              <w:pStyle w:val="14"/>
            </w:pPr>
            <w:r>
              <w:t>65.62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992" w:type="dxa"/>
            <w:vAlign w:val="center"/>
          </w:tcPr>
          <w:p>
            <w:pPr>
              <w:pStyle w:val="15"/>
            </w:pPr>
            <w:r>
              <w:t>2070899</w:t>
            </w:r>
          </w:p>
        </w:tc>
        <w:tc>
          <w:tcPr>
            <w:tcW w:w="4535" w:type="dxa"/>
            <w:vAlign w:val="center"/>
          </w:tcPr>
          <w:p>
            <w:pPr>
              <w:pStyle w:val="15"/>
            </w:pPr>
            <w:r>
              <w:t>其他广播电视支出</w:t>
            </w:r>
          </w:p>
        </w:tc>
        <w:tc>
          <w:tcPr>
            <w:tcW w:w="1361" w:type="dxa"/>
            <w:vAlign w:val="center"/>
          </w:tcPr>
          <w:p>
            <w:pPr>
              <w:pStyle w:val="14"/>
            </w:pPr>
            <w:r>
              <w:t>697.12</w:t>
            </w:r>
          </w:p>
        </w:tc>
        <w:tc>
          <w:tcPr>
            <w:tcW w:w="1361" w:type="dxa"/>
            <w:vAlign w:val="center"/>
          </w:tcPr>
          <w:p>
            <w:pPr>
              <w:pStyle w:val="14"/>
            </w:pPr>
            <w:r>
              <w:t>697.12</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992" w:type="dxa"/>
            <w:vAlign w:val="center"/>
          </w:tcPr>
          <w:p>
            <w:pPr>
              <w:pStyle w:val="15"/>
            </w:pPr>
            <w:r>
              <w:t>208</w:t>
            </w:r>
          </w:p>
        </w:tc>
        <w:tc>
          <w:tcPr>
            <w:tcW w:w="4535" w:type="dxa"/>
            <w:vAlign w:val="center"/>
          </w:tcPr>
          <w:p>
            <w:pPr>
              <w:pStyle w:val="15"/>
            </w:pPr>
            <w:r>
              <w:t>社会保障和就业支出</w:t>
            </w:r>
          </w:p>
        </w:tc>
        <w:tc>
          <w:tcPr>
            <w:tcW w:w="1361" w:type="dxa"/>
            <w:vAlign w:val="center"/>
          </w:tcPr>
          <w:p>
            <w:pPr>
              <w:pStyle w:val="14"/>
            </w:pPr>
            <w:r>
              <w:t>0.80</w:t>
            </w:r>
          </w:p>
        </w:tc>
        <w:tc>
          <w:tcPr>
            <w:tcW w:w="1361" w:type="dxa"/>
            <w:vAlign w:val="center"/>
          </w:tcPr>
          <w:p>
            <w:pPr>
              <w:pStyle w:val="14"/>
            </w:pPr>
            <w:r>
              <w:t>0.80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992" w:type="dxa"/>
            <w:vAlign w:val="center"/>
          </w:tcPr>
          <w:p>
            <w:pPr>
              <w:pStyle w:val="15"/>
            </w:pPr>
            <w:r>
              <w:t>20808</w:t>
            </w:r>
          </w:p>
        </w:tc>
        <w:tc>
          <w:tcPr>
            <w:tcW w:w="4535" w:type="dxa"/>
            <w:vAlign w:val="center"/>
          </w:tcPr>
          <w:p>
            <w:pPr>
              <w:pStyle w:val="15"/>
            </w:pPr>
            <w:r>
              <w:t>抚恤</w:t>
            </w:r>
          </w:p>
        </w:tc>
        <w:tc>
          <w:tcPr>
            <w:tcW w:w="1361" w:type="dxa"/>
            <w:vAlign w:val="center"/>
          </w:tcPr>
          <w:p>
            <w:pPr>
              <w:pStyle w:val="14"/>
            </w:pPr>
            <w:r>
              <w:t>0.80</w:t>
            </w:r>
          </w:p>
        </w:tc>
        <w:tc>
          <w:tcPr>
            <w:tcW w:w="1361" w:type="dxa"/>
            <w:vAlign w:val="center"/>
          </w:tcPr>
          <w:p>
            <w:pPr>
              <w:pStyle w:val="14"/>
            </w:pPr>
            <w:r>
              <w:t>0.80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992" w:type="dxa"/>
            <w:vAlign w:val="center"/>
          </w:tcPr>
          <w:p>
            <w:pPr>
              <w:pStyle w:val="15"/>
            </w:pPr>
            <w:r>
              <w:t>2080801</w:t>
            </w:r>
          </w:p>
        </w:tc>
        <w:tc>
          <w:tcPr>
            <w:tcW w:w="4535" w:type="dxa"/>
            <w:vAlign w:val="center"/>
          </w:tcPr>
          <w:p>
            <w:pPr>
              <w:pStyle w:val="15"/>
            </w:pPr>
            <w:r>
              <w:t>死亡抚恤</w:t>
            </w:r>
          </w:p>
        </w:tc>
        <w:tc>
          <w:tcPr>
            <w:tcW w:w="1361" w:type="dxa"/>
            <w:vAlign w:val="center"/>
          </w:tcPr>
          <w:p>
            <w:pPr>
              <w:pStyle w:val="14"/>
            </w:pPr>
            <w:r>
              <w:t>0.80</w:t>
            </w:r>
          </w:p>
        </w:tc>
        <w:tc>
          <w:tcPr>
            <w:tcW w:w="1361" w:type="dxa"/>
            <w:vAlign w:val="center"/>
          </w:tcPr>
          <w:p>
            <w:pPr>
              <w:pStyle w:val="14"/>
            </w:pPr>
            <w:r>
              <w:t>0.80</w:t>
            </w: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c>
          <w:tcPr>
            <w:tcW w:w="1361"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2"/>
            </w:pPr>
            <w:r>
              <w:t>359高阳县融媒体中心</w:t>
            </w:r>
          </w:p>
        </w:tc>
        <w:tc>
          <w:tcPr>
            <w:tcW w:w="3402" w:type="dxa"/>
            <w:tcBorders>
              <w:top w:val="single" w:color="FFFFFF" w:sz="6" w:space="0"/>
              <w:left w:val="single" w:color="FFFFFF" w:sz="6" w:space="0"/>
              <w:right w:val="single" w:color="FFFFFF" w:sz="6" w:space="0"/>
            </w:tcBorders>
            <w:vAlign w:val="center"/>
          </w:tcPr>
          <w:p>
            <w:pPr>
              <w:pStyle w:val="11"/>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4876" w:type="dxa"/>
            <w:gridSpan w:val="2"/>
            <w:vAlign w:val="center"/>
          </w:tcPr>
          <w:p>
            <w:pPr>
              <w:pStyle w:val="13"/>
            </w:pPr>
            <w:r>
              <w:t>收入</w:t>
            </w:r>
          </w:p>
        </w:tc>
        <w:tc>
          <w:tcPr>
            <w:tcW w:w="9298" w:type="dxa"/>
            <w:gridSpan w:val="5"/>
            <w:vAlign w:val="center"/>
          </w:tcPr>
          <w:p>
            <w:pPr>
              <w:pStyle w:val="13"/>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3"/>
            </w:pPr>
            <w:r>
              <w:t>项  目</w:t>
            </w:r>
          </w:p>
        </w:tc>
        <w:tc>
          <w:tcPr>
            <w:tcW w:w="1474" w:type="dxa"/>
            <w:vAlign w:val="center"/>
          </w:tcPr>
          <w:p>
            <w:pPr>
              <w:pStyle w:val="13"/>
            </w:pPr>
            <w:r>
              <w:t>金额</w:t>
            </w:r>
          </w:p>
        </w:tc>
        <w:tc>
          <w:tcPr>
            <w:tcW w:w="3402" w:type="dxa"/>
            <w:vAlign w:val="center"/>
          </w:tcPr>
          <w:p>
            <w:pPr>
              <w:pStyle w:val="13"/>
            </w:pPr>
            <w:r>
              <w:t>项  目</w:t>
            </w:r>
          </w:p>
        </w:tc>
        <w:tc>
          <w:tcPr>
            <w:tcW w:w="1474" w:type="dxa"/>
            <w:vAlign w:val="center"/>
          </w:tcPr>
          <w:p>
            <w:pPr>
              <w:pStyle w:val="13"/>
            </w:pPr>
            <w:r>
              <w:t>合计</w:t>
            </w:r>
          </w:p>
        </w:tc>
        <w:tc>
          <w:tcPr>
            <w:tcW w:w="1474" w:type="dxa"/>
            <w:vAlign w:val="center"/>
          </w:tcPr>
          <w:p>
            <w:pPr>
              <w:pStyle w:val="13"/>
            </w:pPr>
            <w:r>
              <w:t>一般公共预算财政拨款</w:t>
            </w:r>
          </w:p>
        </w:tc>
        <w:tc>
          <w:tcPr>
            <w:tcW w:w="1474" w:type="dxa"/>
            <w:vAlign w:val="center"/>
          </w:tcPr>
          <w:p>
            <w:pPr>
              <w:pStyle w:val="13"/>
            </w:pPr>
            <w:r>
              <w:t>政府性基金预算财政    拨款</w:t>
            </w:r>
          </w:p>
        </w:tc>
        <w:tc>
          <w:tcPr>
            <w:tcW w:w="1474" w:type="dxa"/>
            <w:vAlign w:val="center"/>
          </w:tcPr>
          <w:p>
            <w:pPr>
              <w:pStyle w:val="13"/>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3402" w:type="dxa"/>
            <w:vAlign w:val="center"/>
          </w:tcPr>
          <w:p>
            <w:pPr>
              <w:pStyle w:val="13"/>
            </w:pPr>
            <w:r>
              <w:t>1</w:t>
            </w:r>
          </w:p>
        </w:tc>
        <w:tc>
          <w:tcPr>
            <w:tcW w:w="1474" w:type="dxa"/>
            <w:vAlign w:val="center"/>
          </w:tcPr>
          <w:p>
            <w:pPr>
              <w:pStyle w:val="13"/>
            </w:pPr>
            <w:r>
              <w:t>2</w:t>
            </w:r>
          </w:p>
        </w:tc>
        <w:tc>
          <w:tcPr>
            <w:tcW w:w="3402" w:type="dxa"/>
            <w:vAlign w:val="center"/>
          </w:tcPr>
          <w:p>
            <w:pPr>
              <w:pStyle w:val="13"/>
            </w:pPr>
            <w:r>
              <w:t>3</w:t>
            </w:r>
          </w:p>
        </w:tc>
        <w:tc>
          <w:tcPr>
            <w:tcW w:w="1474" w:type="dxa"/>
            <w:vAlign w:val="center"/>
          </w:tcPr>
          <w:p>
            <w:pPr>
              <w:pStyle w:val="13"/>
            </w:pPr>
            <w:r>
              <w:t>4</w:t>
            </w:r>
          </w:p>
        </w:tc>
        <w:tc>
          <w:tcPr>
            <w:tcW w:w="1474" w:type="dxa"/>
            <w:vAlign w:val="center"/>
          </w:tcPr>
          <w:p>
            <w:pPr>
              <w:pStyle w:val="13"/>
            </w:pPr>
            <w:r>
              <w:t>5</w:t>
            </w:r>
          </w:p>
        </w:tc>
        <w:tc>
          <w:tcPr>
            <w:tcW w:w="1474" w:type="dxa"/>
            <w:vAlign w:val="center"/>
          </w:tcPr>
          <w:p>
            <w:pPr>
              <w:pStyle w:val="13"/>
            </w:pPr>
            <w:r>
              <w:t>6</w:t>
            </w:r>
          </w:p>
        </w:tc>
        <w:tc>
          <w:tcPr>
            <w:tcW w:w="1474" w:type="dxa"/>
            <w:vAlign w:val="center"/>
          </w:tcPr>
          <w:p>
            <w:pPr>
              <w:pStyle w:val="13"/>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3402" w:type="dxa"/>
            <w:vAlign w:val="center"/>
          </w:tcPr>
          <w:p>
            <w:pPr>
              <w:pStyle w:val="15"/>
            </w:pPr>
            <w:r>
              <w:t>一、一般公共预算拨款</w:t>
            </w:r>
          </w:p>
        </w:tc>
        <w:tc>
          <w:tcPr>
            <w:tcW w:w="1474" w:type="dxa"/>
            <w:vAlign w:val="center"/>
          </w:tcPr>
          <w:p>
            <w:pPr>
              <w:pStyle w:val="14"/>
            </w:pPr>
            <w:r>
              <w:t>763.54</w:t>
            </w:r>
          </w:p>
        </w:tc>
        <w:tc>
          <w:tcPr>
            <w:tcW w:w="3402" w:type="dxa"/>
            <w:vAlign w:val="center"/>
          </w:tcPr>
          <w:p>
            <w:pPr>
              <w:pStyle w:val="15"/>
            </w:pPr>
            <w:r>
              <w:t>一、一般公共服务支出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r>
              <w:t>二、外交支出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r>
              <w:t>三、国防支出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四、公共安全支出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五、教育支出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六、科学技术支出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七、文化旅游体育与传媒支出</w:t>
            </w:r>
          </w:p>
        </w:tc>
        <w:tc>
          <w:tcPr>
            <w:tcW w:w="1474" w:type="dxa"/>
            <w:vAlign w:val="center"/>
          </w:tcPr>
          <w:p>
            <w:pPr>
              <w:pStyle w:val="14"/>
            </w:pPr>
            <w:r>
              <w:t>762.74</w:t>
            </w:r>
          </w:p>
        </w:tc>
        <w:tc>
          <w:tcPr>
            <w:tcW w:w="1474" w:type="dxa"/>
            <w:vAlign w:val="center"/>
          </w:tcPr>
          <w:p>
            <w:pPr>
              <w:pStyle w:val="14"/>
            </w:pPr>
            <w:r>
              <w:t>762.74</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八、社会保障和就业支出</w:t>
            </w:r>
          </w:p>
        </w:tc>
        <w:tc>
          <w:tcPr>
            <w:tcW w:w="1474" w:type="dxa"/>
            <w:vAlign w:val="center"/>
          </w:tcPr>
          <w:p>
            <w:pPr>
              <w:pStyle w:val="14"/>
            </w:pPr>
            <w:r>
              <w:t>0.80</w:t>
            </w:r>
          </w:p>
        </w:tc>
        <w:tc>
          <w:tcPr>
            <w:tcW w:w="1474" w:type="dxa"/>
            <w:vAlign w:val="center"/>
          </w:tcPr>
          <w:p>
            <w:pPr>
              <w:pStyle w:val="14"/>
            </w:pPr>
            <w:r>
              <w:t>0.80</w:t>
            </w: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九、社会保险基金支出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十、卫生健康支出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十一、节能环保支出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十二、城乡社区支出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十三、农林水支出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十四、交通运输支出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十五、资源勘探工业信息等支出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十六、商业服务业等支出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十七、金融支出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十八、援助其他地区支出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十九、自然资源海洋气象等支出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二十、住房保障支出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二十一、粮油物资储备支出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22</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二十二、国有资本经营预算支出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23</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二十三、灾害防治及应急管理支出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24</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二十四、预备费</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25</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二十五、其他支出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26</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二十六、转移性支出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27</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二十七、债务还本支出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28</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二十八、债务付息支出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29</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二十九、债务发行费用支出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30</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三十、抗疫特别国债安排的支出</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31</w:t>
            </w:r>
          </w:p>
        </w:tc>
        <w:tc>
          <w:tcPr>
            <w:tcW w:w="3402" w:type="dxa"/>
            <w:vAlign w:val="center"/>
          </w:tcPr>
          <w:p>
            <w:pPr>
              <w:pStyle w:val="15"/>
            </w:pPr>
          </w:p>
        </w:tc>
        <w:tc>
          <w:tcPr>
            <w:tcW w:w="1474" w:type="dxa"/>
            <w:vAlign w:val="center"/>
          </w:tcPr>
          <w:p>
            <w:pPr>
              <w:pStyle w:val="14"/>
            </w:pPr>
          </w:p>
        </w:tc>
        <w:tc>
          <w:tcPr>
            <w:tcW w:w="3402" w:type="dxa"/>
            <w:vAlign w:val="center"/>
          </w:tcPr>
          <w:p>
            <w:pPr>
              <w:pStyle w:val="15"/>
            </w:pPr>
            <w:r>
              <w:t>三十一、人行科目</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32</w:t>
            </w:r>
          </w:p>
        </w:tc>
        <w:tc>
          <w:tcPr>
            <w:tcW w:w="3402" w:type="dxa"/>
            <w:vAlign w:val="center"/>
          </w:tcPr>
          <w:p>
            <w:pPr>
              <w:pStyle w:val="17"/>
            </w:pPr>
            <w:r>
              <w:t>本年收入合计</w:t>
            </w:r>
          </w:p>
        </w:tc>
        <w:tc>
          <w:tcPr>
            <w:tcW w:w="1474" w:type="dxa"/>
            <w:vAlign w:val="center"/>
          </w:tcPr>
          <w:p>
            <w:pPr>
              <w:pStyle w:val="18"/>
            </w:pPr>
            <w:r>
              <w:t>763.54</w:t>
            </w:r>
          </w:p>
        </w:tc>
        <w:tc>
          <w:tcPr>
            <w:tcW w:w="3402" w:type="dxa"/>
            <w:vAlign w:val="center"/>
          </w:tcPr>
          <w:p>
            <w:pPr>
              <w:pStyle w:val="17"/>
            </w:pPr>
            <w:r>
              <w:t>本年支出合计</w:t>
            </w:r>
          </w:p>
        </w:tc>
        <w:tc>
          <w:tcPr>
            <w:tcW w:w="1474" w:type="dxa"/>
            <w:vAlign w:val="center"/>
          </w:tcPr>
          <w:p>
            <w:pPr>
              <w:pStyle w:val="18"/>
            </w:pPr>
            <w:r>
              <w:t>763.54</w:t>
            </w:r>
          </w:p>
        </w:tc>
        <w:tc>
          <w:tcPr>
            <w:tcW w:w="1474" w:type="dxa"/>
            <w:vAlign w:val="center"/>
          </w:tcPr>
          <w:p>
            <w:pPr>
              <w:pStyle w:val="18"/>
            </w:pPr>
            <w:r>
              <w:t>763.54</w:t>
            </w:r>
          </w:p>
        </w:tc>
        <w:tc>
          <w:tcPr>
            <w:tcW w:w="1474" w:type="dxa"/>
            <w:vAlign w:val="center"/>
          </w:tcPr>
          <w:p>
            <w:pPr>
              <w:pStyle w:val="18"/>
            </w:pPr>
          </w:p>
        </w:tc>
        <w:tc>
          <w:tcPr>
            <w:tcW w:w="1474"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33</w:t>
            </w:r>
          </w:p>
        </w:tc>
        <w:tc>
          <w:tcPr>
            <w:tcW w:w="3402" w:type="dxa"/>
            <w:vAlign w:val="center"/>
          </w:tcPr>
          <w:p>
            <w:pPr>
              <w:pStyle w:val="15"/>
            </w:pPr>
            <w:r>
              <w:t>年初财政拨款结转和结余</w:t>
            </w:r>
          </w:p>
        </w:tc>
        <w:tc>
          <w:tcPr>
            <w:tcW w:w="1474" w:type="dxa"/>
            <w:vAlign w:val="center"/>
          </w:tcPr>
          <w:p>
            <w:pPr>
              <w:pStyle w:val="14"/>
            </w:pPr>
          </w:p>
        </w:tc>
        <w:tc>
          <w:tcPr>
            <w:tcW w:w="3402" w:type="dxa"/>
            <w:vAlign w:val="center"/>
          </w:tcPr>
          <w:p>
            <w:pPr>
              <w:pStyle w:val="15"/>
            </w:pPr>
            <w:r>
              <w:t>年末财政拨款结转和结余</w:t>
            </w: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34</w:t>
            </w:r>
          </w:p>
        </w:tc>
        <w:tc>
          <w:tcPr>
            <w:tcW w:w="3402" w:type="dxa"/>
            <w:vAlign w:val="center"/>
          </w:tcPr>
          <w:p>
            <w:pPr>
              <w:pStyle w:val="15"/>
            </w:pPr>
            <w:r>
              <w:t>一、一般公共预算拨款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35</w:t>
            </w:r>
          </w:p>
        </w:tc>
        <w:tc>
          <w:tcPr>
            <w:tcW w:w="3402" w:type="dxa"/>
            <w:vAlign w:val="center"/>
          </w:tcPr>
          <w:p>
            <w:pPr>
              <w:pStyle w:val="15"/>
            </w:pPr>
            <w:r>
              <w:t>二、政府性基金预算拨款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36</w:t>
            </w:r>
          </w:p>
        </w:tc>
        <w:tc>
          <w:tcPr>
            <w:tcW w:w="3402" w:type="dxa"/>
            <w:vAlign w:val="center"/>
          </w:tcPr>
          <w:p>
            <w:pPr>
              <w:pStyle w:val="15"/>
            </w:pPr>
            <w:r>
              <w:t>三、国有资本经营预算拨款</w:t>
            </w:r>
          </w:p>
        </w:tc>
        <w:tc>
          <w:tcPr>
            <w:tcW w:w="1474" w:type="dxa"/>
            <w:vAlign w:val="center"/>
          </w:tcPr>
          <w:p>
            <w:pPr>
              <w:pStyle w:val="14"/>
            </w:pPr>
          </w:p>
        </w:tc>
        <w:tc>
          <w:tcPr>
            <w:tcW w:w="3402" w:type="dxa"/>
            <w:vAlign w:val="center"/>
          </w:tcPr>
          <w:p>
            <w:pPr>
              <w:pStyle w:val="15"/>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c>
          <w:tcPr>
            <w:tcW w:w="1474"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37</w:t>
            </w:r>
          </w:p>
        </w:tc>
        <w:tc>
          <w:tcPr>
            <w:tcW w:w="3402" w:type="dxa"/>
            <w:vAlign w:val="center"/>
          </w:tcPr>
          <w:p>
            <w:pPr>
              <w:pStyle w:val="17"/>
            </w:pPr>
            <w:r>
              <w:t>收入总计</w:t>
            </w:r>
          </w:p>
        </w:tc>
        <w:tc>
          <w:tcPr>
            <w:tcW w:w="1474" w:type="dxa"/>
            <w:vAlign w:val="center"/>
          </w:tcPr>
          <w:p>
            <w:pPr>
              <w:pStyle w:val="18"/>
            </w:pPr>
            <w:r>
              <w:t>763.54</w:t>
            </w:r>
          </w:p>
        </w:tc>
        <w:tc>
          <w:tcPr>
            <w:tcW w:w="3402" w:type="dxa"/>
            <w:vAlign w:val="center"/>
          </w:tcPr>
          <w:p>
            <w:pPr>
              <w:pStyle w:val="17"/>
            </w:pPr>
            <w:r>
              <w:t>支出总计</w:t>
            </w:r>
          </w:p>
        </w:tc>
        <w:tc>
          <w:tcPr>
            <w:tcW w:w="1474" w:type="dxa"/>
            <w:vAlign w:val="center"/>
          </w:tcPr>
          <w:p>
            <w:pPr>
              <w:pStyle w:val="18"/>
            </w:pPr>
            <w:r>
              <w:t>763.54</w:t>
            </w:r>
          </w:p>
        </w:tc>
        <w:tc>
          <w:tcPr>
            <w:tcW w:w="1474" w:type="dxa"/>
            <w:vAlign w:val="center"/>
          </w:tcPr>
          <w:p>
            <w:pPr>
              <w:pStyle w:val="18"/>
            </w:pPr>
            <w:r>
              <w:t>763.54</w:t>
            </w:r>
          </w:p>
        </w:tc>
        <w:tc>
          <w:tcPr>
            <w:tcW w:w="1474" w:type="dxa"/>
            <w:vAlign w:val="center"/>
          </w:tcPr>
          <w:p>
            <w:pPr>
              <w:pStyle w:val="18"/>
            </w:pPr>
          </w:p>
        </w:tc>
        <w:tc>
          <w:tcPr>
            <w:tcW w:w="1474" w:type="dxa"/>
            <w:vAlign w:val="center"/>
          </w:tcPr>
          <w:p>
            <w:pPr>
              <w:pStyle w:val="18"/>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359高阳县融媒体中心</w:t>
            </w:r>
          </w:p>
        </w:tc>
        <w:tc>
          <w:tcPr>
            <w:tcW w:w="2551" w:type="dxa"/>
            <w:tcBorders>
              <w:top w:val="single" w:color="FFFFFF" w:sz="6" w:space="0"/>
              <w:left w:val="single" w:color="FFFFFF" w:sz="6" w:space="0"/>
              <w:right w:val="single" w:color="FFFFFF" w:sz="6" w:space="0"/>
            </w:tcBorders>
            <w:vAlign w:val="center"/>
          </w:tcPr>
          <w:p>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763.54</w:t>
            </w:r>
          </w:p>
        </w:tc>
        <w:tc>
          <w:tcPr>
            <w:tcW w:w="2551" w:type="dxa"/>
            <w:vAlign w:val="center"/>
          </w:tcPr>
          <w:p>
            <w:pPr>
              <w:pStyle w:val="18"/>
            </w:pPr>
            <w:r>
              <w:t>697.92</w:t>
            </w:r>
          </w:p>
        </w:tc>
        <w:tc>
          <w:tcPr>
            <w:tcW w:w="2551" w:type="dxa"/>
            <w:vAlign w:val="center"/>
          </w:tcPr>
          <w:p>
            <w:pPr>
              <w:pStyle w:val="18"/>
            </w:pPr>
            <w:r>
              <w:t>65.62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207</w:t>
            </w:r>
          </w:p>
        </w:tc>
        <w:tc>
          <w:tcPr>
            <w:tcW w:w="4535" w:type="dxa"/>
            <w:vAlign w:val="center"/>
          </w:tcPr>
          <w:p>
            <w:pPr>
              <w:pStyle w:val="15"/>
            </w:pPr>
            <w:r>
              <w:t>文化旅游体育与传媒支出</w:t>
            </w:r>
          </w:p>
        </w:tc>
        <w:tc>
          <w:tcPr>
            <w:tcW w:w="2551" w:type="dxa"/>
            <w:vAlign w:val="center"/>
          </w:tcPr>
          <w:p>
            <w:pPr>
              <w:pStyle w:val="14"/>
            </w:pPr>
            <w:r>
              <w:t>762.74</w:t>
            </w:r>
          </w:p>
        </w:tc>
        <w:tc>
          <w:tcPr>
            <w:tcW w:w="2551" w:type="dxa"/>
            <w:vAlign w:val="center"/>
          </w:tcPr>
          <w:p>
            <w:pPr>
              <w:pStyle w:val="14"/>
            </w:pPr>
            <w:r>
              <w:t>697.12</w:t>
            </w:r>
          </w:p>
        </w:tc>
        <w:tc>
          <w:tcPr>
            <w:tcW w:w="2551" w:type="dxa"/>
            <w:vAlign w:val="center"/>
          </w:tcPr>
          <w:p>
            <w:pPr>
              <w:pStyle w:val="14"/>
            </w:pPr>
            <w:r>
              <w:t>65.62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20708</w:t>
            </w:r>
          </w:p>
        </w:tc>
        <w:tc>
          <w:tcPr>
            <w:tcW w:w="4535" w:type="dxa"/>
            <w:vAlign w:val="center"/>
          </w:tcPr>
          <w:p>
            <w:pPr>
              <w:pStyle w:val="15"/>
            </w:pPr>
            <w:r>
              <w:t>广播电视</w:t>
            </w:r>
          </w:p>
        </w:tc>
        <w:tc>
          <w:tcPr>
            <w:tcW w:w="2551" w:type="dxa"/>
            <w:vAlign w:val="center"/>
          </w:tcPr>
          <w:p>
            <w:pPr>
              <w:pStyle w:val="14"/>
            </w:pPr>
            <w:r>
              <w:t>762.74</w:t>
            </w:r>
          </w:p>
        </w:tc>
        <w:tc>
          <w:tcPr>
            <w:tcW w:w="2551" w:type="dxa"/>
            <w:vAlign w:val="center"/>
          </w:tcPr>
          <w:p>
            <w:pPr>
              <w:pStyle w:val="14"/>
            </w:pPr>
            <w:r>
              <w:t>697.12</w:t>
            </w:r>
          </w:p>
        </w:tc>
        <w:tc>
          <w:tcPr>
            <w:tcW w:w="2551" w:type="dxa"/>
            <w:vAlign w:val="center"/>
          </w:tcPr>
          <w:p>
            <w:pPr>
              <w:pStyle w:val="14"/>
            </w:pPr>
            <w:r>
              <w:t>65.62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2070808</w:t>
            </w:r>
          </w:p>
        </w:tc>
        <w:tc>
          <w:tcPr>
            <w:tcW w:w="4535" w:type="dxa"/>
            <w:vAlign w:val="center"/>
          </w:tcPr>
          <w:p>
            <w:pPr>
              <w:pStyle w:val="15"/>
            </w:pPr>
            <w:r>
              <w:t>广播电视事务</w:t>
            </w:r>
          </w:p>
        </w:tc>
        <w:tc>
          <w:tcPr>
            <w:tcW w:w="2551" w:type="dxa"/>
            <w:vAlign w:val="center"/>
          </w:tcPr>
          <w:p>
            <w:pPr>
              <w:pStyle w:val="14"/>
            </w:pPr>
            <w:r>
              <w:t>65.62</w:t>
            </w:r>
          </w:p>
        </w:tc>
        <w:tc>
          <w:tcPr>
            <w:tcW w:w="2551" w:type="dxa"/>
            <w:vAlign w:val="center"/>
          </w:tcPr>
          <w:p>
            <w:pPr>
              <w:pStyle w:val="14"/>
            </w:pPr>
          </w:p>
        </w:tc>
        <w:tc>
          <w:tcPr>
            <w:tcW w:w="2551" w:type="dxa"/>
            <w:vAlign w:val="center"/>
          </w:tcPr>
          <w:p>
            <w:pPr>
              <w:pStyle w:val="14"/>
            </w:pPr>
            <w:r>
              <w:t>65.62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2070899</w:t>
            </w:r>
          </w:p>
        </w:tc>
        <w:tc>
          <w:tcPr>
            <w:tcW w:w="4535" w:type="dxa"/>
            <w:vAlign w:val="center"/>
          </w:tcPr>
          <w:p>
            <w:pPr>
              <w:pStyle w:val="15"/>
            </w:pPr>
            <w:r>
              <w:t>其他广播电视支出</w:t>
            </w:r>
          </w:p>
        </w:tc>
        <w:tc>
          <w:tcPr>
            <w:tcW w:w="2551" w:type="dxa"/>
            <w:vAlign w:val="center"/>
          </w:tcPr>
          <w:p>
            <w:pPr>
              <w:pStyle w:val="14"/>
            </w:pPr>
            <w:r>
              <w:t>697.12</w:t>
            </w:r>
          </w:p>
        </w:tc>
        <w:tc>
          <w:tcPr>
            <w:tcW w:w="2551" w:type="dxa"/>
            <w:vAlign w:val="center"/>
          </w:tcPr>
          <w:p>
            <w:pPr>
              <w:pStyle w:val="14"/>
            </w:pPr>
            <w:r>
              <w:t>697.12</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208</w:t>
            </w:r>
          </w:p>
        </w:tc>
        <w:tc>
          <w:tcPr>
            <w:tcW w:w="4535" w:type="dxa"/>
            <w:vAlign w:val="center"/>
          </w:tcPr>
          <w:p>
            <w:pPr>
              <w:pStyle w:val="15"/>
            </w:pPr>
            <w:r>
              <w:t>社会保障和就业支出</w:t>
            </w:r>
          </w:p>
        </w:tc>
        <w:tc>
          <w:tcPr>
            <w:tcW w:w="2551" w:type="dxa"/>
            <w:vAlign w:val="center"/>
          </w:tcPr>
          <w:p>
            <w:pPr>
              <w:pStyle w:val="14"/>
            </w:pPr>
            <w:r>
              <w:t>0.80</w:t>
            </w:r>
          </w:p>
        </w:tc>
        <w:tc>
          <w:tcPr>
            <w:tcW w:w="2551" w:type="dxa"/>
            <w:vAlign w:val="center"/>
          </w:tcPr>
          <w:p>
            <w:pPr>
              <w:pStyle w:val="14"/>
            </w:pPr>
            <w:r>
              <w:t>0.80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20808</w:t>
            </w:r>
          </w:p>
        </w:tc>
        <w:tc>
          <w:tcPr>
            <w:tcW w:w="4535" w:type="dxa"/>
            <w:vAlign w:val="center"/>
          </w:tcPr>
          <w:p>
            <w:pPr>
              <w:pStyle w:val="15"/>
            </w:pPr>
            <w:r>
              <w:t>抚恤</w:t>
            </w:r>
          </w:p>
        </w:tc>
        <w:tc>
          <w:tcPr>
            <w:tcW w:w="2551" w:type="dxa"/>
            <w:vAlign w:val="center"/>
          </w:tcPr>
          <w:p>
            <w:pPr>
              <w:pStyle w:val="14"/>
            </w:pPr>
            <w:r>
              <w:t>0.80</w:t>
            </w:r>
          </w:p>
        </w:tc>
        <w:tc>
          <w:tcPr>
            <w:tcW w:w="2551" w:type="dxa"/>
            <w:vAlign w:val="center"/>
          </w:tcPr>
          <w:p>
            <w:pPr>
              <w:pStyle w:val="14"/>
            </w:pPr>
            <w:r>
              <w:t>0.80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2080801</w:t>
            </w:r>
          </w:p>
        </w:tc>
        <w:tc>
          <w:tcPr>
            <w:tcW w:w="4535" w:type="dxa"/>
            <w:vAlign w:val="center"/>
          </w:tcPr>
          <w:p>
            <w:pPr>
              <w:pStyle w:val="15"/>
            </w:pPr>
            <w:r>
              <w:t>死亡抚恤</w:t>
            </w:r>
          </w:p>
        </w:tc>
        <w:tc>
          <w:tcPr>
            <w:tcW w:w="2551" w:type="dxa"/>
            <w:vAlign w:val="center"/>
          </w:tcPr>
          <w:p>
            <w:pPr>
              <w:pStyle w:val="14"/>
            </w:pPr>
            <w:r>
              <w:t>0.80</w:t>
            </w:r>
          </w:p>
        </w:tc>
        <w:tc>
          <w:tcPr>
            <w:tcW w:w="2551" w:type="dxa"/>
            <w:vAlign w:val="center"/>
          </w:tcPr>
          <w:p>
            <w:pPr>
              <w:pStyle w:val="14"/>
            </w:pPr>
            <w:r>
              <w:t>0.80</w:t>
            </w:r>
          </w:p>
        </w:tc>
        <w:tc>
          <w:tcPr>
            <w:tcW w:w="2551" w:type="dxa"/>
            <w:vAlign w:val="center"/>
          </w:tcPr>
          <w:p>
            <w:pPr>
              <w:pStyle w:val="14"/>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359高阳县融媒体中心</w:t>
            </w:r>
          </w:p>
        </w:tc>
        <w:tc>
          <w:tcPr>
            <w:tcW w:w="2551" w:type="dxa"/>
            <w:tcBorders>
              <w:top w:val="single" w:color="FFFFFF" w:sz="6" w:space="0"/>
              <w:left w:val="single" w:color="FFFFFF" w:sz="6" w:space="0"/>
              <w:right w:val="single" w:color="FFFFFF" w:sz="6" w:space="0"/>
            </w:tcBorders>
            <w:vAlign w:val="center"/>
          </w:tcPr>
          <w:p>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支出部门经济分类科目</w:t>
            </w:r>
          </w:p>
        </w:tc>
        <w:tc>
          <w:tcPr>
            <w:tcW w:w="7654" w:type="dxa"/>
            <w:gridSpan w:val="3"/>
            <w:vAlign w:val="center"/>
          </w:tcPr>
          <w:p>
            <w:pPr>
              <w:pStyle w:val="13"/>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Align w:val="center"/>
          </w:tcPr>
          <w:p>
            <w:pPr>
              <w:pStyle w:val="13"/>
            </w:pPr>
            <w:r>
              <w:t>合计</w:t>
            </w:r>
          </w:p>
        </w:tc>
        <w:tc>
          <w:tcPr>
            <w:tcW w:w="2551" w:type="dxa"/>
            <w:vAlign w:val="center"/>
          </w:tcPr>
          <w:p>
            <w:pPr>
              <w:pStyle w:val="13"/>
            </w:pPr>
            <w:r>
              <w:t>人员经费</w:t>
            </w:r>
          </w:p>
        </w:tc>
        <w:tc>
          <w:tcPr>
            <w:tcW w:w="2551" w:type="dxa"/>
            <w:vAlign w:val="center"/>
          </w:tcPr>
          <w:p>
            <w:pPr>
              <w:pStyle w:val="13"/>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w:t>
            </w:r>
          </w:p>
        </w:tc>
        <w:tc>
          <w:tcPr>
            <w:tcW w:w="1191" w:type="dxa"/>
            <w:vAlign w:val="center"/>
          </w:tcPr>
          <w:p>
            <w:pPr>
              <w:pStyle w:val="19"/>
            </w:pPr>
          </w:p>
        </w:tc>
        <w:tc>
          <w:tcPr>
            <w:tcW w:w="4535" w:type="dxa"/>
            <w:vAlign w:val="center"/>
          </w:tcPr>
          <w:p>
            <w:pPr>
              <w:pStyle w:val="17"/>
            </w:pPr>
            <w:r>
              <w:t>合计</w:t>
            </w:r>
          </w:p>
        </w:tc>
        <w:tc>
          <w:tcPr>
            <w:tcW w:w="2551" w:type="dxa"/>
            <w:vAlign w:val="center"/>
          </w:tcPr>
          <w:p>
            <w:pPr>
              <w:pStyle w:val="18"/>
            </w:pPr>
            <w:r>
              <w:t>697.92</w:t>
            </w:r>
          </w:p>
        </w:tc>
        <w:tc>
          <w:tcPr>
            <w:tcW w:w="2551" w:type="dxa"/>
            <w:vAlign w:val="center"/>
          </w:tcPr>
          <w:p>
            <w:pPr>
              <w:pStyle w:val="18"/>
            </w:pPr>
            <w:r>
              <w:t>663.24</w:t>
            </w:r>
          </w:p>
        </w:tc>
        <w:tc>
          <w:tcPr>
            <w:tcW w:w="2551" w:type="dxa"/>
            <w:vAlign w:val="center"/>
          </w:tcPr>
          <w:p>
            <w:pPr>
              <w:pStyle w:val="18"/>
            </w:pPr>
            <w:r>
              <w:t>34.68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2</w:t>
            </w:r>
          </w:p>
        </w:tc>
        <w:tc>
          <w:tcPr>
            <w:tcW w:w="1191" w:type="dxa"/>
            <w:vAlign w:val="center"/>
          </w:tcPr>
          <w:p>
            <w:pPr>
              <w:pStyle w:val="15"/>
            </w:pPr>
            <w:r>
              <w:t>301</w:t>
            </w:r>
          </w:p>
        </w:tc>
        <w:tc>
          <w:tcPr>
            <w:tcW w:w="4535" w:type="dxa"/>
            <w:vAlign w:val="center"/>
          </w:tcPr>
          <w:p>
            <w:pPr>
              <w:pStyle w:val="15"/>
            </w:pPr>
            <w:r>
              <w:t>工资福利支出</w:t>
            </w:r>
          </w:p>
        </w:tc>
        <w:tc>
          <w:tcPr>
            <w:tcW w:w="2551" w:type="dxa"/>
            <w:vAlign w:val="center"/>
          </w:tcPr>
          <w:p>
            <w:pPr>
              <w:pStyle w:val="14"/>
            </w:pPr>
            <w:r>
              <w:t>662.44</w:t>
            </w:r>
          </w:p>
        </w:tc>
        <w:tc>
          <w:tcPr>
            <w:tcW w:w="2551" w:type="dxa"/>
            <w:vAlign w:val="center"/>
          </w:tcPr>
          <w:p>
            <w:pPr>
              <w:pStyle w:val="14"/>
            </w:pPr>
            <w:r>
              <w:t>662.44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3</w:t>
            </w:r>
          </w:p>
        </w:tc>
        <w:tc>
          <w:tcPr>
            <w:tcW w:w="1191" w:type="dxa"/>
            <w:vAlign w:val="center"/>
          </w:tcPr>
          <w:p>
            <w:pPr>
              <w:pStyle w:val="15"/>
            </w:pPr>
            <w:r>
              <w:t>30199</w:t>
            </w:r>
          </w:p>
        </w:tc>
        <w:tc>
          <w:tcPr>
            <w:tcW w:w="4535" w:type="dxa"/>
            <w:vAlign w:val="center"/>
          </w:tcPr>
          <w:p>
            <w:pPr>
              <w:pStyle w:val="15"/>
            </w:pPr>
            <w:r>
              <w:t>其他工资福利支出</w:t>
            </w:r>
          </w:p>
        </w:tc>
        <w:tc>
          <w:tcPr>
            <w:tcW w:w="2551" w:type="dxa"/>
            <w:vAlign w:val="center"/>
          </w:tcPr>
          <w:p>
            <w:pPr>
              <w:pStyle w:val="14"/>
            </w:pPr>
            <w:r>
              <w:t>662.44</w:t>
            </w:r>
          </w:p>
        </w:tc>
        <w:tc>
          <w:tcPr>
            <w:tcW w:w="2551" w:type="dxa"/>
            <w:vAlign w:val="center"/>
          </w:tcPr>
          <w:p>
            <w:pPr>
              <w:pStyle w:val="14"/>
            </w:pPr>
            <w:r>
              <w:t>662.44</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4</w:t>
            </w:r>
          </w:p>
        </w:tc>
        <w:tc>
          <w:tcPr>
            <w:tcW w:w="1191" w:type="dxa"/>
            <w:vAlign w:val="center"/>
          </w:tcPr>
          <w:p>
            <w:pPr>
              <w:pStyle w:val="15"/>
            </w:pPr>
            <w:r>
              <w:t>302</w:t>
            </w:r>
          </w:p>
        </w:tc>
        <w:tc>
          <w:tcPr>
            <w:tcW w:w="4535" w:type="dxa"/>
            <w:vAlign w:val="center"/>
          </w:tcPr>
          <w:p>
            <w:pPr>
              <w:pStyle w:val="15"/>
            </w:pPr>
            <w:r>
              <w:t>商品和服务支出</w:t>
            </w:r>
          </w:p>
        </w:tc>
        <w:tc>
          <w:tcPr>
            <w:tcW w:w="2551" w:type="dxa"/>
            <w:vAlign w:val="center"/>
          </w:tcPr>
          <w:p>
            <w:pPr>
              <w:pStyle w:val="14"/>
            </w:pPr>
            <w:r>
              <w:t>33.48</w:t>
            </w:r>
          </w:p>
        </w:tc>
        <w:tc>
          <w:tcPr>
            <w:tcW w:w="2551" w:type="dxa"/>
            <w:vAlign w:val="center"/>
          </w:tcPr>
          <w:p>
            <w:pPr>
              <w:pStyle w:val="14"/>
            </w:pPr>
          </w:p>
        </w:tc>
        <w:tc>
          <w:tcPr>
            <w:tcW w:w="2551" w:type="dxa"/>
            <w:vAlign w:val="center"/>
          </w:tcPr>
          <w:p>
            <w:pPr>
              <w:pStyle w:val="14"/>
            </w:pPr>
            <w:r>
              <w:t>33.48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5</w:t>
            </w:r>
          </w:p>
        </w:tc>
        <w:tc>
          <w:tcPr>
            <w:tcW w:w="1191" w:type="dxa"/>
            <w:vAlign w:val="center"/>
          </w:tcPr>
          <w:p>
            <w:pPr>
              <w:pStyle w:val="15"/>
            </w:pPr>
            <w:r>
              <w:t>30201</w:t>
            </w:r>
          </w:p>
        </w:tc>
        <w:tc>
          <w:tcPr>
            <w:tcW w:w="4535" w:type="dxa"/>
            <w:vAlign w:val="center"/>
          </w:tcPr>
          <w:p>
            <w:pPr>
              <w:pStyle w:val="15"/>
            </w:pPr>
            <w:r>
              <w:t>办公费</w:t>
            </w:r>
          </w:p>
        </w:tc>
        <w:tc>
          <w:tcPr>
            <w:tcW w:w="2551" w:type="dxa"/>
            <w:vAlign w:val="center"/>
          </w:tcPr>
          <w:p>
            <w:pPr>
              <w:pStyle w:val="14"/>
            </w:pPr>
            <w:r>
              <w:t>12.00</w:t>
            </w:r>
          </w:p>
        </w:tc>
        <w:tc>
          <w:tcPr>
            <w:tcW w:w="2551" w:type="dxa"/>
            <w:vAlign w:val="center"/>
          </w:tcPr>
          <w:p>
            <w:pPr>
              <w:pStyle w:val="14"/>
            </w:pPr>
          </w:p>
        </w:tc>
        <w:tc>
          <w:tcPr>
            <w:tcW w:w="2551" w:type="dxa"/>
            <w:vAlign w:val="center"/>
          </w:tcPr>
          <w:p>
            <w:pPr>
              <w:pStyle w:val="14"/>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6</w:t>
            </w:r>
          </w:p>
        </w:tc>
        <w:tc>
          <w:tcPr>
            <w:tcW w:w="1191" w:type="dxa"/>
            <w:vAlign w:val="center"/>
          </w:tcPr>
          <w:p>
            <w:pPr>
              <w:pStyle w:val="15"/>
            </w:pPr>
            <w:r>
              <w:t>30207</w:t>
            </w:r>
          </w:p>
        </w:tc>
        <w:tc>
          <w:tcPr>
            <w:tcW w:w="4535" w:type="dxa"/>
            <w:vAlign w:val="center"/>
          </w:tcPr>
          <w:p>
            <w:pPr>
              <w:pStyle w:val="15"/>
            </w:pPr>
            <w:r>
              <w:t>邮电费</w:t>
            </w:r>
          </w:p>
        </w:tc>
        <w:tc>
          <w:tcPr>
            <w:tcW w:w="2551" w:type="dxa"/>
            <w:vAlign w:val="center"/>
          </w:tcPr>
          <w:p>
            <w:pPr>
              <w:pStyle w:val="14"/>
            </w:pPr>
            <w:r>
              <w:t>8.61</w:t>
            </w:r>
          </w:p>
        </w:tc>
        <w:tc>
          <w:tcPr>
            <w:tcW w:w="2551" w:type="dxa"/>
            <w:vAlign w:val="center"/>
          </w:tcPr>
          <w:p>
            <w:pPr>
              <w:pStyle w:val="14"/>
            </w:pPr>
          </w:p>
        </w:tc>
        <w:tc>
          <w:tcPr>
            <w:tcW w:w="2551" w:type="dxa"/>
            <w:vAlign w:val="center"/>
          </w:tcPr>
          <w:p>
            <w:pPr>
              <w:pStyle w:val="14"/>
            </w:pPr>
            <w:r>
              <w:t>8.61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7</w:t>
            </w:r>
          </w:p>
        </w:tc>
        <w:tc>
          <w:tcPr>
            <w:tcW w:w="1191" w:type="dxa"/>
            <w:vAlign w:val="center"/>
          </w:tcPr>
          <w:p>
            <w:pPr>
              <w:pStyle w:val="15"/>
            </w:pPr>
            <w:r>
              <w:t>30215</w:t>
            </w:r>
          </w:p>
        </w:tc>
        <w:tc>
          <w:tcPr>
            <w:tcW w:w="4535" w:type="dxa"/>
            <w:vAlign w:val="center"/>
          </w:tcPr>
          <w:p>
            <w:pPr>
              <w:pStyle w:val="15"/>
            </w:pPr>
            <w:r>
              <w:t>会议费</w:t>
            </w:r>
          </w:p>
        </w:tc>
        <w:tc>
          <w:tcPr>
            <w:tcW w:w="2551" w:type="dxa"/>
            <w:vAlign w:val="center"/>
          </w:tcPr>
          <w:p>
            <w:pPr>
              <w:pStyle w:val="14"/>
            </w:pPr>
            <w:r>
              <w:t>0.30</w:t>
            </w:r>
          </w:p>
        </w:tc>
        <w:tc>
          <w:tcPr>
            <w:tcW w:w="2551" w:type="dxa"/>
            <w:vAlign w:val="center"/>
          </w:tcPr>
          <w:p>
            <w:pPr>
              <w:pStyle w:val="14"/>
            </w:pPr>
          </w:p>
        </w:tc>
        <w:tc>
          <w:tcPr>
            <w:tcW w:w="2551" w:type="dxa"/>
            <w:vAlign w:val="center"/>
          </w:tcPr>
          <w:p>
            <w:pPr>
              <w:pStyle w:val="14"/>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8</w:t>
            </w:r>
          </w:p>
        </w:tc>
        <w:tc>
          <w:tcPr>
            <w:tcW w:w="1191" w:type="dxa"/>
            <w:vAlign w:val="center"/>
          </w:tcPr>
          <w:p>
            <w:pPr>
              <w:pStyle w:val="15"/>
            </w:pPr>
            <w:r>
              <w:t>30216</w:t>
            </w:r>
          </w:p>
        </w:tc>
        <w:tc>
          <w:tcPr>
            <w:tcW w:w="4535" w:type="dxa"/>
            <w:vAlign w:val="center"/>
          </w:tcPr>
          <w:p>
            <w:pPr>
              <w:pStyle w:val="15"/>
            </w:pPr>
            <w:r>
              <w:t>培训费</w:t>
            </w:r>
          </w:p>
        </w:tc>
        <w:tc>
          <w:tcPr>
            <w:tcW w:w="2551" w:type="dxa"/>
            <w:vAlign w:val="center"/>
          </w:tcPr>
          <w:p>
            <w:pPr>
              <w:pStyle w:val="14"/>
            </w:pPr>
            <w:r>
              <w:t>0.30</w:t>
            </w:r>
          </w:p>
        </w:tc>
        <w:tc>
          <w:tcPr>
            <w:tcW w:w="2551" w:type="dxa"/>
            <w:vAlign w:val="center"/>
          </w:tcPr>
          <w:p>
            <w:pPr>
              <w:pStyle w:val="14"/>
            </w:pPr>
          </w:p>
        </w:tc>
        <w:tc>
          <w:tcPr>
            <w:tcW w:w="2551" w:type="dxa"/>
            <w:vAlign w:val="center"/>
          </w:tcPr>
          <w:p>
            <w:pPr>
              <w:pStyle w:val="14"/>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9</w:t>
            </w:r>
          </w:p>
        </w:tc>
        <w:tc>
          <w:tcPr>
            <w:tcW w:w="1191" w:type="dxa"/>
            <w:vAlign w:val="center"/>
          </w:tcPr>
          <w:p>
            <w:pPr>
              <w:pStyle w:val="15"/>
            </w:pPr>
            <w:r>
              <w:t>30217</w:t>
            </w:r>
          </w:p>
        </w:tc>
        <w:tc>
          <w:tcPr>
            <w:tcW w:w="4535" w:type="dxa"/>
            <w:vAlign w:val="center"/>
          </w:tcPr>
          <w:p>
            <w:pPr>
              <w:pStyle w:val="15"/>
            </w:pPr>
            <w:r>
              <w:t>公务接待费</w:t>
            </w:r>
          </w:p>
        </w:tc>
        <w:tc>
          <w:tcPr>
            <w:tcW w:w="2551" w:type="dxa"/>
            <w:vAlign w:val="center"/>
          </w:tcPr>
          <w:p>
            <w:pPr>
              <w:pStyle w:val="14"/>
            </w:pPr>
            <w:r>
              <w:t>0.21</w:t>
            </w:r>
          </w:p>
        </w:tc>
        <w:tc>
          <w:tcPr>
            <w:tcW w:w="2551" w:type="dxa"/>
            <w:vAlign w:val="center"/>
          </w:tcPr>
          <w:p>
            <w:pPr>
              <w:pStyle w:val="14"/>
            </w:pPr>
          </w:p>
        </w:tc>
        <w:tc>
          <w:tcPr>
            <w:tcW w:w="2551" w:type="dxa"/>
            <w:vAlign w:val="center"/>
          </w:tcPr>
          <w:p>
            <w:pPr>
              <w:pStyle w:val="14"/>
            </w:pPr>
            <w:r>
              <w:t>0.21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10</w:t>
            </w:r>
          </w:p>
        </w:tc>
        <w:tc>
          <w:tcPr>
            <w:tcW w:w="1191" w:type="dxa"/>
            <w:vAlign w:val="center"/>
          </w:tcPr>
          <w:p>
            <w:pPr>
              <w:pStyle w:val="15"/>
            </w:pPr>
            <w:r>
              <w:t>30228</w:t>
            </w:r>
          </w:p>
        </w:tc>
        <w:tc>
          <w:tcPr>
            <w:tcW w:w="4535" w:type="dxa"/>
            <w:vAlign w:val="center"/>
          </w:tcPr>
          <w:p>
            <w:pPr>
              <w:pStyle w:val="15"/>
            </w:pPr>
            <w:r>
              <w:t>工会经费</w:t>
            </w:r>
          </w:p>
        </w:tc>
        <w:tc>
          <w:tcPr>
            <w:tcW w:w="2551" w:type="dxa"/>
            <w:vAlign w:val="center"/>
          </w:tcPr>
          <w:p>
            <w:pPr>
              <w:pStyle w:val="14"/>
            </w:pPr>
            <w:r>
              <w:t>4.79</w:t>
            </w:r>
          </w:p>
        </w:tc>
        <w:tc>
          <w:tcPr>
            <w:tcW w:w="2551" w:type="dxa"/>
            <w:vAlign w:val="center"/>
          </w:tcPr>
          <w:p>
            <w:pPr>
              <w:pStyle w:val="14"/>
            </w:pPr>
          </w:p>
        </w:tc>
        <w:tc>
          <w:tcPr>
            <w:tcW w:w="2551" w:type="dxa"/>
            <w:vAlign w:val="center"/>
          </w:tcPr>
          <w:p>
            <w:pPr>
              <w:pStyle w:val="14"/>
            </w:pPr>
            <w:r>
              <w:t>4.79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11</w:t>
            </w:r>
          </w:p>
        </w:tc>
        <w:tc>
          <w:tcPr>
            <w:tcW w:w="1191" w:type="dxa"/>
            <w:vAlign w:val="center"/>
          </w:tcPr>
          <w:p>
            <w:pPr>
              <w:pStyle w:val="15"/>
            </w:pPr>
            <w:r>
              <w:t>30229</w:t>
            </w:r>
          </w:p>
        </w:tc>
        <w:tc>
          <w:tcPr>
            <w:tcW w:w="4535" w:type="dxa"/>
            <w:vAlign w:val="center"/>
          </w:tcPr>
          <w:p>
            <w:pPr>
              <w:pStyle w:val="15"/>
            </w:pPr>
            <w:r>
              <w:t>福利费</w:t>
            </w:r>
          </w:p>
        </w:tc>
        <w:tc>
          <w:tcPr>
            <w:tcW w:w="2551" w:type="dxa"/>
            <w:vAlign w:val="center"/>
          </w:tcPr>
          <w:p>
            <w:pPr>
              <w:pStyle w:val="14"/>
            </w:pPr>
            <w:r>
              <w:t>4.70</w:t>
            </w:r>
          </w:p>
        </w:tc>
        <w:tc>
          <w:tcPr>
            <w:tcW w:w="2551" w:type="dxa"/>
            <w:vAlign w:val="center"/>
          </w:tcPr>
          <w:p>
            <w:pPr>
              <w:pStyle w:val="14"/>
            </w:pPr>
          </w:p>
        </w:tc>
        <w:tc>
          <w:tcPr>
            <w:tcW w:w="2551" w:type="dxa"/>
            <w:vAlign w:val="center"/>
          </w:tcPr>
          <w:p>
            <w:pPr>
              <w:pStyle w:val="14"/>
            </w:pPr>
            <w:r>
              <w:t>4.70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12</w:t>
            </w:r>
          </w:p>
        </w:tc>
        <w:tc>
          <w:tcPr>
            <w:tcW w:w="1191" w:type="dxa"/>
            <w:vAlign w:val="center"/>
          </w:tcPr>
          <w:p>
            <w:pPr>
              <w:pStyle w:val="15"/>
            </w:pPr>
            <w:r>
              <w:t>30231</w:t>
            </w:r>
          </w:p>
        </w:tc>
        <w:tc>
          <w:tcPr>
            <w:tcW w:w="4535" w:type="dxa"/>
            <w:vAlign w:val="center"/>
          </w:tcPr>
          <w:p>
            <w:pPr>
              <w:pStyle w:val="15"/>
            </w:pPr>
            <w:r>
              <w:t>公务用车运行维护费</w:t>
            </w:r>
          </w:p>
        </w:tc>
        <w:tc>
          <w:tcPr>
            <w:tcW w:w="2551" w:type="dxa"/>
            <w:vAlign w:val="center"/>
          </w:tcPr>
          <w:p>
            <w:pPr>
              <w:pStyle w:val="14"/>
            </w:pPr>
            <w:r>
              <w:t>1.80</w:t>
            </w:r>
          </w:p>
        </w:tc>
        <w:tc>
          <w:tcPr>
            <w:tcW w:w="2551" w:type="dxa"/>
            <w:vAlign w:val="center"/>
          </w:tcPr>
          <w:p>
            <w:pPr>
              <w:pStyle w:val="14"/>
            </w:pPr>
          </w:p>
        </w:tc>
        <w:tc>
          <w:tcPr>
            <w:tcW w:w="2551" w:type="dxa"/>
            <w:vAlign w:val="center"/>
          </w:tcPr>
          <w:p>
            <w:pPr>
              <w:pStyle w:val="14"/>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13</w:t>
            </w:r>
          </w:p>
        </w:tc>
        <w:tc>
          <w:tcPr>
            <w:tcW w:w="1191" w:type="dxa"/>
            <w:vAlign w:val="center"/>
          </w:tcPr>
          <w:p>
            <w:pPr>
              <w:pStyle w:val="15"/>
            </w:pPr>
            <w:r>
              <w:t>30299</w:t>
            </w:r>
          </w:p>
        </w:tc>
        <w:tc>
          <w:tcPr>
            <w:tcW w:w="4535" w:type="dxa"/>
            <w:vAlign w:val="center"/>
          </w:tcPr>
          <w:p>
            <w:pPr>
              <w:pStyle w:val="15"/>
            </w:pPr>
            <w:r>
              <w:t>其他商品和服务支出</w:t>
            </w:r>
          </w:p>
        </w:tc>
        <w:tc>
          <w:tcPr>
            <w:tcW w:w="2551" w:type="dxa"/>
            <w:vAlign w:val="center"/>
          </w:tcPr>
          <w:p>
            <w:pPr>
              <w:pStyle w:val="14"/>
            </w:pPr>
            <w:r>
              <w:t>0.77</w:t>
            </w:r>
          </w:p>
        </w:tc>
        <w:tc>
          <w:tcPr>
            <w:tcW w:w="2551" w:type="dxa"/>
            <w:vAlign w:val="center"/>
          </w:tcPr>
          <w:p>
            <w:pPr>
              <w:pStyle w:val="14"/>
            </w:pPr>
          </w:p>
        </w:tc>
        <w:tc>
          <w:tcPr>
            <w:tcW w:w="2551" w:type="dxa"/>
            <w:vAlign w:val="center"/>
          </w:tcPr>
          <w:p>
            <w:pPr>
              <w:pStyle w:val="14"/>
            </w:pPr>
            <w:r>
              <w:t>0.77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14</w:t>
            </w:r>
          </w:p>
        </w:tc>
        <w:tc>
          <w:tcPr>
            <w:tcW w:w="1191" w:type="dxa"/>
            <w:vAlign w:val="center"/>
          </w:tcPr>
          <w:p>
            <w:pPr>
              <w:pStyle w:val="15"/>
            </w:pPr>
            <w:r>
              <w:t>303</w:t>
            </w:r>
          </w:p>
        </w:tc>
        <w:tc>
          <w:tcPr>
            <w:tcW w:w="4535" w:type="dxa"/>
            <w:vAlign w:val="center"/>
          </w:tcPr>
          <w:p>
            <w:pPr>
              <w:pStyle w:val="15"/>
            </w:pPr>
            <w:r>
              <w:t>对个人和家庭的补助</w:t>
            </w:r>
          </w:p>
        </w:tc>
        <w:tc>
          <w:tcPr>
            <w:tcW w:w="2551" w:type="dxa"/>
            <w:vAlign w:val="center"/>
          </w:tcPr>
          <w:p>
            <w:pPr>
              <w:pStyle w:val="14"/>
            </w:pPr>
            <w:r>
              <w:t>0.80</w:t>
            </w:r>
          </w:p>
        </w:tc>
        <w:tc>
          <w:tcPr>
            <w:tcW w:w="2551" w:type="dxa"/>
            <w:vAlign w:val="center"/>
          </w:tcPr>
          <w:p>
            <w:pPr>
              <w:pStyle w:val="14"/>
            </w:pPr>
            <w:r>
              <w:t>0.80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15</w:t>
            </w:r>
          </w:p>
        </w:tc>
        <w:tc>
          <w:tcPr>
            <w:tcW w:w="1191" w:type="dxa"/>
            <w:vAlign w:val="center"/>
          </w:tcPr>
          <w:p>
            <w:pPr>
              <w:pStyle w:val="15"/>
            </w:pPr>
            <w:r>
              <w:t>30305</w:t>
            </w:r>
          </w:p>
        </w:tc>
        <w:tc>
          <w:tcPr>
            <w:tcW w:w="4535" w:type="dxa"/>
            <w:vAlign w:val="center"/>
          </w:tcPr>
          <w:p>
            <w:pPr>
              <w:pStyle w:val="15"/>
            </w:pPr>
            <w:r>
              <w:t>生活补助</w:t>
            </w:r>
          </w:p>
        </w:tc>
        <w:tc>
          <w:tcPr>
            <w:tcW w:w="2551" w:type="dxa"/>
            <w:vAlign w:val="center"/>
          </w:tcPr>
          <w:p>
            <w:pPr>
              <w:pStyle w:val="14"/>
            </w:pPr>
            <w:r>
              <w:t>0.80</w:t>
            </w:r>
          </w:p>
        </w:tc>
        <w:tc>
          <w:tcPr>
            <w:tcW w:w="2551" w:type="dxa"/>
            <w:vAlign w:val="center"/>
          </w:tcPr>
          <w:p>
            <w:pPr>
              <w:pStyle w:val="14"/>
            </w:pPr>
            <w:r>
              <w:t>0.80</w:t>
            </w:r>
          </w:p>
        </w:tc>
        <w:tc>
          <w:tcPr>
            <w:tcW w:w="255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16</w:t>
            </w:r>
          </w:p>
        </w:tc>
        <w:tc>
          <w:tcPr>
            <w:tcW w:w="1191" w:type="dxa"/>
            <w:vAlign w:val="center"/>
          </w:tcPr>
          <w:p>
            <w:pPr>
              <w:pStyle w:val="15"/>
            </w:pPr>
            <w:r>
              <w:t>310</w:t>
            </w:r>
          </w:p>
        </w:tc>
        <w:tc>
          <w:tcPr>
            <w:tcW w:w="4535" w:type="dxa"/>
            <w:vAlign w:val="center"/>
          </w:tcPr>
          <w:p>
            <w:pPr>
              <w:pStyle w:val="15"/>
            </w:pPr>
            <w:r>
              <w:t>资本性支出</w:t>
            </w:r>
          </w:p>
        </w:tc>
        <w:tc>
          <w:tcPr>
            <w:tcW w:w="2551" w:type="dxa"/>
            <w:vAlign w:val="center"/>
          </w:tcPr>
          <w:p>
            <w:pPr>
              <w:pStyle w:val="14"/>
            </w:pPr>
            <w:r>
              <w:t>1.20</w:t>
            </w:r>
          </w:p>
        </w:tc>
        <w:tc>
          <w:tcPr>
            <w:tcW w:w="2551" w:type="dxa"/>
            <w:vAlign w:val="center"/>
          </w:tcPr>
          <w:p>
            <w:pPr>
              <w:pStyle w:val="14"/>
            </w:pPr>
          </w:p>
        </w:tc>
        <w:tc>
          <w:tcPr>
            <w:tcW w:w="2551" w:type="dxa"/>
            <w:vAlign w:val="center"/>
          </w:tcPr>
          <w:p>
            <w:pPr>
              <w:pStyle w:val="14"/>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r>
              <w:t>17</w:t>
            </w:r>
          </w:p>
        </w:tc>
        <w:tc>
          <w:tcPr>
            <w:tcW w:w="1191" w:type="dxa"/>
            <w:vAlign w:val="center"/>
          </w:tcPr>
          <w:p>
            <w:pPr>
              <w:pStyle w:val="15"/>
            </w:pPr>
            <w:r>
              <w:t>31002</w:t>
            </w:r>
          </w:p>
        </w:tc>
        <w:tc>
          <w:tcPr>
            <w:tcW w:w="4535" w:type="dxa"/>
            <w:vAlign w:val="center"/>
          </w:tcPr>
          <w:p>
            <w:pPr>
              <w:pStyle w:val="15"/>
            </w:pPr>
            <w:r>
              <w:t>办公设备购置</w:t>
            </w:r>
          </w:p>
        </w:tc>
        <w:tc>
          <w:tcPr>
            <w:tcW w:w="2551" w:type="dxa"/>
            <w:vAlign w:val="center"/>
          </w:tcPr>
          <w:p>
            <w:pPr>
              <w:pStyle w:val="14"/>
            </w:pPr>
            <w:r>
              <w:t>1.20</w:t>
            </w:r>
          </w:p>
        </w:tc>
        <w:tc>
          <w:tcPr>
            <w:tcW w:w="2551" w:type="dxa"/>
            <w:vAlign w:val="center"/>
          </w:tcPr>
          <w:p>
            <w:pPr>
              <w:pStyle w:val="14"/>
            </w:pPr>
          </w:p>
        </w:tc>
        <w:tc>
          <w:tcPr>
            <w:tcW w:w="2551" w:type="dxa"/>
            <w:vAlign w:val="center"/>
          </w:tcPr>
          <w:p>
            <w:pPr>
              <w:pStyle w:val="14"/>
            </w:pPr>
            <w:r>
              <w:t>1.20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359高阳县融媒体中心</w:t>
            </w:r>
          </w:p>
        </w:tc>
        <w:tc>
          <w:tcPr>
            <w:tcW w:w="2551" w:type="dxa"/>
            <w:tcBorders>
              <w:top w:val="single" w:color="FFFFFF" w:sz="6" w:space="0"/>
              <w:left w:val="single" w:color="FFFFFF" w:sz="6" w:space="0"/>
              <w:right w:val="single" w:color="FFFFFF" w:sz="6" w:space="0"/>
            </w:tcBorders>
            <w:vAlign w:val="center"/>
          </w:tcPr>
          <w:p>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2"/>
            </w:pPr>
            <w:r>
              <w:t>359高阳县融媒体中心</w:t>
            </w:r>
          </w:p>
        </w:tc>
        <w:tc>
          <w:tcPr>
            <w:tcW w:w="2551" w:type="dxa"/>
            <w:tcBorders>
              <w:top w:val="single" w:color="FFFFFF" w:sz="6" w:space="0"/>
              <w:left w:val="single" w:color="FFFFFF" w:sz="6" w:space="0"/>
              <w:right w:val="single" w:color="FFFFFF" w:sz="6" w:space="0"/>
            </w:tcBorders>
            <w:vAlign w:val="center"/>
          </w:tcPr>
          <w:p>
            <w:pPr>
              <w:pStyle w:val="11"/>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5726" w:type="dxa"/>
            <w:gridSpan w:val="2"/>
            <w:vAlign w:val="center"/>
          </w:tcPr>
          <w:p>
            <w:pPr>
              <w:pStyle w:val="13"/>
            </w:pPr>
            <w:r>
              <w:t>功能分类科目</w:t>
            </w:r>
          </w:p>
        </w:tc>
        <w:tc>
          <w:tcPr>
            <w:tcW w:w="2551" w:type="dxa"/>
            <w:vMerge w:val="restart"/>
            <w:vAlign w:val="center"/>
          </w:tcPr>
          <w:p>
            <w:pPr>
              <w:pStyle w:val="13"/>
            </w:pPr>
            <w:r>
              <w:t>合计</w:t>
            </w:r>
          </w:p>
        </w:tc>
        <w:tc>
          <w:tcPr>
            <w:tcW w:w="2551" w:type="dxa"/>
            <w:vMerge w:val="restart"/>
            <w:vAlign w:val="center"/>
          </w:tcPr>
          <w:p>
            <w:pPr>
              <w:pStyle w:val="13"/>
            </w:pPr>
            <w:r>
              <w:t>基本支出</w:t>
            </w:r>
          </w:p>
        </w:tc>
        <w:tc>
          <w:tcPr>
            <w:tcW w:w="2551" w:type="dxa"/>
            <w:vMerge w:val="restart"/>
            <w:vAlign w:val="center"/>
          </w:tcPr>
          <w:p>
            <w:pPr>
              <w:pStyle w:val="13"/>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3"/>
            </w:pPr>
            <w:r>
              <w:t>科目编码</w:t>
            </w:r>
          </w:p>
        </w:tc>
        <w:tc>
          <w:tcPr>
            <w:tcW w:w="4535" w:type="dxa"/>
            <w:vAlign w:val="center"/>
          </w:tcPr>
          <w:p>
            <w:pPr>
              <w:pStyle w:val="13"/>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3"/>
            </w:pPr>
            <w:r>
              <w:t>栏次</w:t>
            </w:r>
          </w:p>
        </w:tc>
        <w:tc>
          <w:tcPr>
            <w:tcW w:w="1191" w:type="dxa"/>
            <w:vAlign w:val="center"/>
          </w:tcPr>
          <w:p>
            <w:pPr>
              <w:pStyle w:val="13"/>
            </w:pPr>
            <w:r>
              <w:t>1</w:t>
            </w:r>
          </w:p>
        </w:tc>
        <w:tc>
          <w:tcPr>
            <w:tcW w:w="4535" w:type="dxa"/>
            <w:vAlign w:val="center"/>
          </w:tcPr>
          <w:p>
            <w:pPr>
              <w:pStyle w:val="13"/>
            </w:pPr>
            <w:r>
              <w:t>2</w:t>
            </w:r>
          </w:p>
        </w:tc>
        <w:tc>
          <w:tcPr>
            <w:tcW w:w="2551" w:type="dxa"/>
            <w:vAlign w:val="center"/>
          </w:tcPr>
          <w:p>
            <w:pPr>
              <w:pStyle w:val="13"/>
            </w:pPr>
            <w:r>
              <w:t>3</w:t>
            </w:r>
          </w:p>
        </w:tc>
        <w:tc>
          <w:tcPr>
            <w:tcW w:w="2551" w:type="dxa"/>
            <w:vAlign w:val="center"/>
          </w:tcPr>
          <w:p>
            <w:pPr>
              <w:pStyle w:val="13"/>
            </w:pPr>
            <w:r>
              <w:t>4</w:t>
            </w:r>
          </w:p>
        </w:tc>
        <w:tc>
          <w:tcPr>
            <w:tcW w:w="255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6"/>
            </w:pPr>
          </w:p>
        </w:tc>
        <w:tc>
          <w:tcPr>
            <w:tcW w:w="1191" w:type="dxa"/>
            <w:vAlign w:val="center"/>
          </w:tcPr>
          <w:p>
            <w:pPr>
              <w:pStyle w:val="15"/>
            </w:pPr>
          </w:p>
        </w:tc>
        <w:tc>
          <w:tcPr>
            <w:tcW w:w="4535" w:type="dxa"/>
            <w:vAlign w:val="center"/>
          </w:tcPr>
          <w:p>
            <w:pPr>
              <w:pStyle w:val="15"/>
            </w:pPr>
          </w:p>
        </w:tc>
        <w:tc>
          <w:tcPr>
            <w:tcW w:w="2551" w:type="dxa"/>
            <w:vAlign w:val="center"/>
          </w:tcPr>
          <w:p>
            <w:pPr>
              <w:pStyle w:val="14"/>
            </w:pPr>
          </w:p>
        </w:tc>
        <w:tc>
          <w:tcPr>
            <w:tcW w:w="2551" w:type="dxa"/>
            <w:vAlign w:val="center"/>
          </w:tcPr>
          <w:p>
            <w:pPr>
              <w:pStyle w:val="14"/>
            </w:pPr>
          </w:p>
        </w:tc>
        <w:tc>
          <w:tcPr>
            <w:tcW w:w="2551" w:type="dxa"/>
            <w:vAlign w:val="center"/>
          </w:tcPr>
          <w:p>
            <w:pPr>
              <w:pStyle w:val="14"/>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2"/>
            </w:pPr>
            <w:r>
              <w:t>359高阳县融媒体中心</w:t>
            </w:r>
          </w:p>
        </w:tc>
        <w:tc>
          <w:tcPr>
            <w:tcW w:w="2381" w:type="dxa"/>
            <w:tcBorders>
              <w:top w:val="single" w:color="FFFFFF" w:sz="6" w:space="0"/>
              <w:left w:val="single" w:color="FFFFFF" w:sz="6" w:space="0"/>
              <w:right w:val="single" w:color="FFFFFF" w:sz="6" w:space="0"/>
            </w:tcBorders>
            <w:vAlign w:val="center"/>
          </w:tcPr>
          <w:p>
            <w:pPr>
              <w:pStyle w:val="11"/>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3"/>
            </w:pPr>
            <w:r>
              <w:t>序号</w:t>
            </w:r>
          </w:p>
        </w:tc>
        <w:tc>
          <w:tcPr>
            <w:tcW w:w="3798" w:type="dxa"/>
            <w:vMerge w:val="restart"/>
            <w:vAlign w:val="center"/>
          </w:tcPr>
          <w:p>
            <w:pPr>
              <w:pStyle w:val="13"/>
            </w:pPr>
            <w:r>
              <w:t>项  目</w:t>
            </w:r>
          </w:p>
        </w:tc>
        <w:tc>
          <w:tcPr>
            <w:tcW w:w="9524" w:type="dxa"/>
            <w:gridSpan w:val="4"/>
            <w:vAlign w:val="center"/>
          </w:tcPr>
          <w:p>
            <w:pPr>
              <w:pStyle w:val="13"/>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3"/>
            </w:pPr>
            <w:r>
              <w:t>合计</w:t>
            </w:r>
          </w:p>
        </w:tc>
        <w:tc>
          <w:tcPr>
            <w:tcW w:w="2381" w:type="dxa"/>
            <w:vAlign w:val="center"/>
          </w:tcPr>
          <w:p>
            <w:pPr>
              <w:pStyle w:val="13"/>
            </w:pPr>
            <w:r>
              <w:t>一般公共预算              财政拨款</w:t>
            </w:r>
          </w:p>
        </w:tc>
        <w:tc>
          <w:tcPr>
            <w:tcW w:w="2381" w:type="dxa"/>
            <w:vAlign w:val="center"/>
          </w:tcPr>
          <w:p>
            <w:pPr>
              <w:pStyle w:val="13"/>
            </w:pPr>
            <w:r>
              <w:t>政府性基金                  预算拨款</w:t>
            </w:r>
          </w:p>
        </w:tc>
        <w:tc>
          <w:tcPr>
            <w:tcW w:w="2381" w:type="dxa"/>
            <w:vAlign w:val="center"/>
          </w:tcPr>
          <w:p>
            <w:pPr>
              <w:pStyle w:val="13"/>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3"/>
            </w:pPr>
            <w:r>
              <w:t>栏次</w:t>
            </w:r>
          </w:p>
        </w:tc>
        <w:tc>
          <w:tcPr>
            <w:tcW w:w="3798" w:type="dxa"/>
            <w:vAlign w:val="center"/>
          </w:tcPr>
          <w:p>
            <w:pPr>
              <w:pStyle w:val="13"/>
            </w:pPr>
            <w:r>
              <w:t>1</w:t>
            </w:r>
          </w:p>
        </w:tc>
        <w:tc>
          <w:tcPr>
            <w:tcW w:w="2381" w:type="dxa"/>
            <w:vAlign w:val="center"/>
          </w:tcPr>
          <w:p>
            <w:pPr>
              <w:pStyle w:val="13"/>
            </w:pPr>
            <w:r>
              <w:t>2</w:t>
            </w:r>
          </w:p>
        </w:tc>
        <w:tc>
          <w:tcPr>
            <w:tcW w:w="2381" w:type="dxa"/>
            <w:vAlign w:val="center"/>
          </w:tcPr>
          <w:p>
            <w:pPr>
              <w:pStyle w:val="13"/>
            </w:pPr>
            <w:r>
              <w:t>3</w:t>
            </w:r>
          </w:p>
        </w:tc>
        <w:tc>
          <w:tcPr>
            <w:tcW w:w="2381" w:type="dxa"/>
            <w:vAlign w:val="center"/>
          </w:tcPr>
          <w:p>
            <w:pPr>
              <w:pStyle w:val="13"/>
            </w:pPr>
            <w:r>
              <w:t>4</w:t>
            </w:r>
          </w:p>
        </w:tc>
        <w:tc>
          <w:tcPr>
            <w:tcW w:w="2381" w:type="dxa"/>
            <w:vAlign w:val="center"/>
          </w:tcPr>
          <w:p>
            <w:pPr>
              <w:pStyle w:val="13"/>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1</w:t>
            </w:r>
          </w:p>
        </w:tc>
        <w:tc>
          <w:tcPr>
            <w:tcW w:w="3798" w:type="dxa"/>
            <w:vAlign w:val="center"/>
          </w:tcPr>
          <w:p>
            <w:pPr>
              <w:pStyle w:val="17"/>
            </w:pPr>
            <w:r>
              <w:t>合计</w:t>
            </w:r>
          </w:p>
        </w:tc>
        <w:tc>
          <w:tcPr>
            <w:tcW w:w="2381" w:type="dxa"/>
            <w:vAlign w:val="center"/>
          </w:tcPr>
          <w:p>
            <w:pPr>
              <w:pStyle w:val="18"/>
            </w:pPr>
            <w:r>
              <w:t>2.01</w:t>
            </w:r>
          </w:p>
        </w:tc>
        <w:tc>
          <w:tcPr>
            <w:tcW w:w="2381" w:type="dxa"/>
            <w:vAlign w:val="center"/>
          </w:tcPr>
          <w:p>
            <w:pPr>
              <w:pStyle w:val="18"/>
            </w:pPr>
            <w:r>
              <w:t>2.01</w:t>
            </w:r>
          </w:p>
        </w:tc>
        <w:tc>
          <w:tcPr>
            <w:tcW w:w="2381" w:type="dxa"/>
            <w:vAlign w:val="center"/>
          </w:tcPr>
          <w:p>
            <w:pPr>
              <w:pStyle w:val="18"/>
            </w:pPr>
          </w:p>
        </w:tc>
        <w:tc>
          <w:tcPr>
            <w:tcW w:w="2381" w:type="dxa"/>
            <w:vAlign w:val="center"/>
          </w:tcPr>
          <w:p>
            <w:pPr>
              <w:pStyle w:val="18"/>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2</w:t>
            </w:r>
          </w:p>
        </w:tc>
        <w:tc>
          <w:tcPr>
            <w:tcW w:w="3798" w:type="dxa"/>
            <w:vAlign w:val="center"/>
          </w:tcPr>
          <w:p>
            <w:pPr>
              <w:pStyle w:val="15"/>
            </w:pPr>
            <w:r>
              <w:t>“三公”经费小计</w:t>
            </w:r>
          </w:p>
        </w:tc>
        <w:tc>
          <w:tcPr>
            <w:tcW w:w="2381" w:type="dxa"/>
            <w:vAlign w:val="center"/>
          </w:tcPr>
          <w:p>
            <w:pPr>
              <w:pStyle w:val="14"/>
            </w:pPr>
            <w:r>
              <w:t>2.01</w:t>
            </w:r>
          </w:p>
        </w:tc>
        <w:tc>
          <w:tcPr>
            <w:tcW w:w="2381" w:type="dxa"/>
            <w:vAlign w:val="center"/>
          </w:tcPr>
          <w:p>
            <w:pPr>
              <w:pStyle w:val="14"/>
            </w:pPr>
            <w:r>
              <w:t>2.01</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3</w:t>
            </w:r>
          </w:p>
        </w:tc>
        <w:tc>
          <w:tcPr>
            <w:tcW w:w="3798" w:type="dxa"/>
            <w:vAlign w:val="center"/>
          </w:tcPr>
          <w:p>
            <w:pPr>
              <w:pStyle w:val="15"/>
            </w:pPr>
            <w:r>
              <w:t>一、因公出国（境）费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4</w:t>
            </w:r>
          </w:p>
        </w:tc>
        <w:tc>
          <w:tcPr>
            <w:tcW w:w="3798" w:type="dxa"/>
            <w:vAlign w:val="center"/>
          </w:tcPr>
          <w:p>
            <w:pPr>
              <w:pStyle w:val="15"/>
            </w:pPr>
            <w:r>
              <w:t xml:space="preserve">    其中：教学科研人员因公出国（境）费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5</w:t>
            </w:r>
          </w:p>
        </w:tc>
        <w:tc>
          <w:tcPr>
            <w:tcW w:w="3798" w:type="dxa"/>
            <w:vAlign w:val="center"/>
          </w:tcPr>
          <w:p>
            <w:pPr>
              <w:pStyle w:val="15"/>
            </w:pPr>
            <w:r>
              <w:t xml:space="preserve">          其他因公出国（境）费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6</w:t>
            </w:r>
          </w:p>
        </w:tc>
        <w:tc>
          <w:tcPr>
            <w:tcW w:w="3798" w:type="dxa"/>
            <w:vAlign w:val="center"/>
          </w:tcPr>
          <w:p>
            <w:pPr>
              <w:pStyle w:val="15"/>
            </w:pPr>
            <w:r>
              <w:t>二、公务用车购置及运维费</w:t>
            </w:r>
          </w:p>
        </w:tc>
        <w:tc>
          <w:tcPr>
            <w:tcW w:w="2381" w:type="dxa"/>
            <w:vAlign w:val="center"/>
          </w:tcPr>
          <w:p>
            <w:pPr>
              <w:pStyle w:val="14"/>
            </w:pPr>
            <w:r>
              <w:t>1.80</w:t>
            </w:r>
          </w:p>
        </w:tc>
        <w:tc>
          <w:tcPr>
            <w:tcW w:w="2381" w:type="dxa"/>
            <w:vAlign w:val="center"/>
          </w:tcPr>
          <w:p>
            <w:pPr>
              <w:pStyle w:val="14"/>
            </w:pPr>
            <w:r>
              <w:t>1.80</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7</w:t>
            </w:r>
          </w:p>
        </w:tc>
        <w:tc>
          <w:tcPr>
            <w:tcW w:w="3798" w:type="dxa"/>
            <w:vAlign w:val="center"/>
          </w:tcPr>
          <w:p>
            <w:pPr>
              <w:pStyle w:val="15"/>
            </w:pPr>
            <w:r>
              <w:t xml:space="preserve">    其中：公务用车购置费</w:t>
            </w: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8</w:t>
            </w:r>
          </w:p>
        </w:tc>
        <w:tc>
          <w:tcPr>
            <w:tcW w:w="3798" w:type="dxa"/>
            <w:vAlign w:val="center"/>
          </w:tcPr>
          <w:p>
            <w:pPr>
              <w:pStyle w:val="15"/>
            </w:pPr>
            <w:r>
              <w:t xml:space="preserve">          公务用车运行维护费</w:t>
            </w:r>
          </w:p>
        </w:tc>
        <w:tc>
          <w:tcPr>
            <w:tcW w:w="2381" w:type="dxa"/>
            <w:vAlign w:val="center"/>
          </w:tcPr>
          <w:p>
            <w:pPr>
              <w:pStyle w:val="14"/>
            </w:pPr>
            <w:r>
              <w:t>1.80</w:t>
            </w:r>
          </w:p>
        </w:tc>
        <w:tc>
          <w:tcPr>
            <w:tcW w:w="2381" w:type="dxa"/>
            <w:vAlign w:val="center"/>
          </w:tcPr>
          <w:p>
            <w:pPr>
              <w:pStyle w:val="14"/>
            </w:pPr>
            <w:r>
              <w:t>1.80</w:t>
            </w:r>
          </w:p>
        </w:tc>
        <w:tc>
          <w:tcPr>
            <w:tcW w:w="2381" w:type="dxa"/>
            <w:vAlign w:val="center"/>
          </w:tcPr>
          <w:p>
            <w:pPr>
              <w:pStyle w:val="14"/>
            </w:pPr>
          </w:p>
        </w:tc>
        <w:tc>
          <w:tcPr>
            <w:tcW w:w="2381"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6"/>
            </w:pPr>
            <w:r>
              <w:t>9</w:t>
            </w:r>
          </w:p>
        </w:tc>
        <w:tc>
          <w:tcPr>
            <w:tcW w:w="3798" w:type="dxa"/>
            <w:vAlign w:val="center"/>
          </w:tcPr>
          <w:p>
            <w:pPr>
              <w:pStyle w:val="15"/>
            </w:pPr>
            <w:r>
              <w:t>三、公务接待费</w:t>
            </w:r>
          </w:p>
        </w:tc>
        <w:tc>
          <w:tcPr>
            <w:tcW w:w="2381" w:type="dxa"/>
            <w:vAlign w:val="center"/>
          </w:tcPr>
          <w:p>
            <w:pPr>
              <w:pStyle w:val="14"/>
            </w:pPr>
            <w:r>
              <w:t>0.21</w:t>
            </w:r>
          </w:p>
        </w:tc>
        <w:tc>
          <w:tcPr>
            <w:tcW w:w="2381" w:type="dxa"/>
            <w:vAlign w:val="center"/>
          </w:tcPr>
          <w:p>
            <w:pPr>
              <w:pStyle w:val="14"/>
            </w:pPr>
            <w:r>
              <w:t>0.21</w:t>
            </w:r>
          </w:p>
        </w:tc>
        <w:tc>
          <w:tcPr>
            <w:tcW w:w="2381" w:type="dxa"/>
            <w:vAlign w:val="center"/>
          </w:tcPr>
          <w:p>
            <w:pPr>
              <w:pStyle w:val="14"/>
            </w:pPr>
          </w:p>
        </w:tc>
        <w:tc>
          <w:tcPr>
            <w:tcW w:w="2381" w:type="dxa"/>
            <w:vAlign w:val="center"/>
          </w:tcPr>
          <w:p>
            <w:pPr>
              <w:pStyle w:val="14"/>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高阳县融媒体中心2024年部门预算信息公开情况说明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高阳县融媒体中心2024年部门预算信息公开情况说明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按照《中华人民共和国预算法》、《地方预决算公开操作规程》和《关于进一步推进预算公开工作的实施意见》规定，现将高阳县融媒体中心2024年部门预算公开如下：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20"/>
      </w:pPr>
      <w:r>
        <w:t>（一）宣传贯彻党的路线、方针、政策，坚持正确的舆论导向</w:t>
      </w:r>
    </w:p>
    <w:p>
      <w:pPr>
        <w:pStyle w:val="20"/>
      </w:pPr>
      <w:r>
        <w:t>（二）负责时政新闻的报道，完成县委、县政府交办的广播电视宣传任务；</w:t>
      </w:r>
    </w:p>
    <w:p>
      <w:pPr>
        <w:pStyle w:val="20"/>
      </w:pPr>
      <w:r>
        <w:t>（三）制作、播出和转播广播电视节目，丰富人民文化生活。</w:t>
      </w:r>
    </w:p>
    <w:p>
      <w:pPr>
        <w:pStyle w:val="20"/>
      </w:pPr>
      <w:r>
        <w:t>（四）广播电视产业经营，提供广播电视广告服务。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3"/>
            </w:pPr>
            <w:r>
              <w:t>单位名称</w:t>
            </w:r>
          </w:p>
        </w:tc>
        <w:tc>
          <w:tcPr>
            <w:tcW w:w="1843" w:type="dxa"/>
            <w:vAlign w:val="center"/>
          </w:tcPr>
          <w:p>
            <w:pPr>
              <w:pStyle w:val="13"/>
            </w:pPr>
            <w:r>
              <w:t>单位性质</w:t>
            </w:r>
          </w:p>
        </w:tc>
        <w:tc>
          <w:tcPr>
            <w:tcW w:w="2126" w:type="dxa"/>
            <w:vAlign w:val="center"/>
          </w:tcPr>
          <w:p>
            <w:pPr>
              <w:pStyle w:val="13"/>
            </w:pPr>
            <w:r>
              <w:t>单位规格</w:t>
            </w:r>
          </w:p>
        </w:tc>
        <w:tc>
          <w:tcPr>
            <w:tcW w:w="3827" w:type="dxa"/>
            <w:vAlign w:val="center"/>
          </w:tcPr>
          <w:p>
            <w:pPr>
              <w:pStyle w:val="13"/>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5"/>
            </w:pPr>
            <w:r>
              <w:t>高阳县融媒体中心</w:t>
            </w:r>
          </w:p>
        </w:tc>
        <w:tc>
          <w:tcPr>
            <w:tcW w:w="1843" w:type="dxa"/>
            <w:vAlign w:val="center"/>
          </w:tcPr>
          <w:p>
            <w:pPr>
              <w:pStyle w:val="16"/>
            </w:pPr>
            <w:r>
              <w:t>事业</w:t>
            </w:r>
          </w:p>
        </w:tc>
        <w:tc>
          <w:tcPr>
            <w:tcW w:w="2126" w:type="dxa"/>
            <w:vAlign w:val="center"/>
          </w:tcPr>
          <w:p>
            <w:pPr>
              <w:pStyle w:val="16"/>
            </w:pPr>
            <w:r>
              <w:t>未定行政级别</w:t>
            </w:r>
          </w:p>
        </w:tc>
        <w:tc>
          <w:tcPr>
            <w:tcW w:w="3827" w:type="dxa"/>
            <w:vAlign w:val="center"/>
          </w:tcPr>
          <w:p>
            <w:pPr>
              <w:pStyle w:val="16"/>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1"/>
      </w:pPr>
      <w:r>
        <w:t>按照预算管理有关规定，目前部门预算的编制实行综合预算管理，即全部收入和支出都反映在预算中。高阳县融媒体中心及所属事业单位的收支包含在部门预算中。</w:t>
      </w:r>
    </w:p>
    <w:p>
      <w:pPr>
        <w:pStyle w:val="21"/>
      </w:pPr>
    </w:p>
    <w:p>
      <w:pPr>
        <w:pStyle w:val="21"/>
      </w:pPr>
      <w:r>
        <w:t>1、收入说明</w:t>
      </w:r>
    </w:p>
    <w:p>
      <w:pPr>
        <w:pStyle w:val="21"/>
      </w:pPr>
      <w:r>
        <w:t>反映本部门当年全部收入。2024年预算收入763.54万元，其中：一般公共预算收入763.54万元，基金预算收入0.00万元，国有资本经营预算收入0.00万元，财政专户核拨收入0.00万元，单位资金收入0.00万元，上年结转结余0.00万元。</w:t>
      </w:r>
    </w:p>
    <w:p>
      <w:pPr>
        <w:pStyle w:val="21"/>
      </w:pPr>
      <w:r>
        <w:t>2、支出说明</w:t>
      </w:r>
    </w:p>
    <w:p>
      <w:pPr>
        <w:pStyle w:val="21"/>
      </w:pPr>
      <w:r>
        <w:t>收支预算总表支出栏、基本支出表、项目支出表按经济分类和支出功能分类科目编制，反映高阳县融媒体中心年度部门预算中支出预算的总体情况。2024年支出预算763.54万元，其中基本支出697.92万元，包括人员经费663.24万元和日常公用经费34.68万元；项目支出65.62万元，主要为本级支出55.62万元，主要用于部门人员经费支出，保障部门工作正常运转；本级支出10万元，举办相关文艺活动，租赁设备场地。</w:t>
      </w:r>
    </w:p>
    <w:p>
      <w:pPr>
        <w:pStyle w:val="21"/>
      </w:pPr>
      <w:r>
        <w:t>3、比上年增减情况</w:t>
      </w:r>
    </w:p>
    <w:p>
      <w:pPr>
        <w:pStyle w:val="21"/>
      </w:pPr>
      <w:r>
        <w:t>2024年预算收支安排763.54万元，较2023年预算减少42.28万元，其中：基本支出减少29.40万元，主要为在职人员退休。项目支出减少12.88万元，主要为部门项目减少。</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2"/>
      </w:pPr>
      <w:r>
        <w:t>2024年，我部门机关运行经费共计安排34.68万元，主要用于日常维修、办公用房水电费、办公用房取暖费、办公用房物业管理费等日常运行支出。</w:t>
      </w:r>
    </w:p>
    <w:p>
      <w:pPr>
        <w:spacing w:before="10" w:after="10" w:line="360" w:lineRule="auto"/>
        <w:ind w:firstLine="640"/>
        <w:jc w:val="left"/>
        <w:outlineLvl w:val="2"/>
        <w:rPr>
          <w:rFonts w:ascii="黑体" w:hAnsi="黑体" w:eastAsia="黑体" w:cs="黑体"/>
          <w:color w:val="000000"/>
          <w:sz w:val="32"/>
        </w:rPr>
      </w:pPr>
      <w:bookmarkStart w:id="12" w:name="_Toc_3_3_0000000013"/>
    </w:p>
    <w:p>
      <w:pPr>
        <w:spacing w:before="10" w:after="10" w:line="360" w:lineRule="auto"/>
        <w:ind w:firstLine="640"/>
        <w:jc w:val="left"/>
        <w:outlineLvl w:val="2"/>
        <w:rPr>
          <w:rFonts w:ascii="黑体" w:hAnsi="黑体" w:eastAsia="黑体" w:cs="黑体"/>
          <w:color w:val="000000"/>
          <w:sz w:val="32"/>
        </w:rPr>
      </w:pPr>
    </w:p>
    <w:p>
      <w:pPr>
        <w:spacing w:before="10" w:after="10" w:line="360" w:lineRule="auto"/>
        <w:ind w:firstLine="640"/>
        <w:jc w:val="left"/>
        <w:outlineLvl w:val="2"/>
      </w:pPr>
      <w:r>
        <w:rPr>
          <w:rFonts w:ascii="黑体" w:hAnsi="黑体" w:eastAsia="黑体" w:cs="黑体"/>
          <w:color w:val="000000"/>
          <w:sz w:val="32"/>
        </w:rPr>
        <w:t>四、财政拨款“三公”经费预算情况及增减变化原因</w:t>
      </w:r>
      <w:bookmarkEnd w:id="12"/>
    </w:p>
    <w:p>
      <w:pPr>
        <w:pStyle w:val="23"/>
      </w:pPr>
      <w:r>
        <w:t>2024年，我部门财政拨款“三公”经费预算安排2.01万元，其中因公出国（境）费0.00万元；公务用车购置及运维费1.80万元（其中：公务用车购置费为0.00万元，公务用车运维费1.80万元)；公务接待费0.21万元。与2023年相比减少0.02万元，增减变化的主要原因是认真执行中央八项规定，减少公务接待费支出。</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4"/>
      </w:pPr>
      <w:r>
        <w:t>2024年，我部门将紧紧围绕全县中心工作和自身职能业务目标，立足本职，配合县委、县政府搞好新闻宣传报道，发挥好党的喉舌和宣传主阵地作用，高扬主旋律，营造浓厚宣传氛围。举办丰富多彩的文化活动，开办群众喜闻乐见的自办节目，丰富百姓文化生活，展现高阳新风貌，促进全县精神文明建设。加强技术管理、技术升级改造及设备实施维护，开展新技术应用。向移动互联网跨越发展，打造智能生活服务类客户端，促进媒体融合。进一步提升融媒体中心整体形象和社会影响力，提升节目吸引力，提升收视率，通过吸收栏目赞助、冠名等形式，增加广告创收，启动本县的广告市场，实现广告创收的良性发展。</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5"/>
      </w:pPr>
      <w:r>
        <w:rPr>
          <w:rFonts w:hint="eastAsia"/>
          <w:lang w:val="en-US" w:eastAsia="zh-CN"/>
        </w:rPr>
        <w:t>1</w:t>
      </w:r>
      <w:r>
        <w:t>、做好新闻宣传报道，发挥宣传阵地作用。</w:t>
      </w:r>
    </w:p>
    <w:p>
      <w:pPr>
        <w:pStyle w:val="25"/>
      </w:pPr>
      <w:r>
        <w:t>绩效目标：配合县委、县政府中心工作和全县大事、要事，及时准确的进行新闻宣传报道，办好信访稳定、道德讲堂等电视栏目，下大力做好国家政策法规宣传报道，做好环境治理、生态建设、项目建设、民生改善等大事要事的宣传。承担县委、县政府宣传片、专题片等的创作生产。加大外宣工作力度，抓特色、找亮点，多出精品力作，力争外宣工作继续位列全市前列。强化社会公益广告宣传，倡导社会新风尚，弘扬人间正能量。</w:t>
      </w:r>
    </w:p>
    <w:p>
      <w:pPr>
        <w:pStyle w:val="25"/>
      </w:pPr>
      <w:r>
        <w:t>绩效指标：全年制作播出《高阳新闻》156期，制作发布公众号《高阳之声》365期、《高阳电视台》365期，向高阳人民传播文化和信息，对县委、县政府及各部门开展的专项活动进行专题报道。</w:t>
      </w:r>
    </w:p>
    <w:p>
      <w:pPr>
        <w:pStyle w:val="25"/>
      </w:pPr>
      <w:r>
        <w:rPr>
          <w:rFonts w:hint="eastAsia"/>
          <w:lang w:val="en-US" w:eastAsia="zh-CN"/>
        </w:rPr>
        <w:t>2</w:t>
      </w:r>
      <w:r>
        <w:t>、举办文化活动，丰富百姓文化生活。</w:t>
      </w:r>
    </w:p>
    <w:p>
      <w:pPr>
        <w:pStyle w:val="25"/>
      </w:pPr>
      <w:r>
        <w:t>绩效目标：2024年《纺乡大舞台》继续深入基层、深入农村，在百姓身边搭建舞台，让广大百姓成为荧屏主角，举办多场大规模、有影响的文化活动，进一步丰富农村百姓文化生活，展现高阳新风貌，促进全县精神文明建设。在元旦、春节等节日举办大型文艺晚会，让中国传统节日更加深入人心。</w:t>
      </w:r>
    </w:p>
    <w:p>
      <w:pPr>
        <w:pStyle w:val="25"/>
      </w:pPr>
      <w:r>
        <w:t>绩效指标：全年制作播出《纺乡大舞台》52期，举办各类大型文艺晚会10余场左右。</w:t>
      </w:r>
    </w:p>
    <w:p>
      <w:pPr>
        <w:pStyle w:val="25"/>
      </w:pPr>
      <w:r>
        <w:rPr>
          <w:rFonts w:hint="eastAsia"/>
          <w:lang w:val="en-US" w:eastAsia="zh-CN"/>
        </w:rPr>
        <w:t>3</w:t>
      </w:r>
      <w:r>
        <w:t>、开展新技术应用，促进媒体融合</w:t>
      </w:r>
    </w:p>
    <w:p>
      <w:pPr>
        <w:pStyle w:val="25"/>
      </w:pPr>
      <w:r>
        <w:t>绩效目标：加强技术管理、技术升级改造及设备实施维护，建立广播电视安全播出保障体系，加强安全播出管理。对广播电视节目传输、覆盖及网络和新媒体内容等的安全播出情况进行管理。开展新技术应用，向移动互联网跨越发展，打造智能生活服务类客户端，促进媒体融合。利用微信公众号、快手、抖音、学习强国等平台，多种形式、多种渠道开展宣传活动。绩效指标：全年安全播出电视节目5000小时，在各平台发布宣传视频及文稿200条左右。</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6"/>
      </w:pPr>
      <w:r>
        <w:rPr>
          <w:rFonts w:hint="eastAsia"/>
          <w:lang w:val="en-US" w:eastAsia="zh-CN"/>
        </w:rPr>
        <w:t>1、</w:t>
      </w:r>
      <w:r>
        <w:t>完善制度建设。包括制定完善预算绩效管理制度、资金管理办法、工作保障制度等，为全年预算绩效目标的实现奠定制度基础。</w:t>
      </w:r>
    </w:p>
    <w:p>
      <w:pPr>
        <w:pStyle w:val="26"/>
      </w:pPr>
      <w:r>
        <w:rPr>
          <w:rFonts w:hint="eastAsia"/>
          <w:lang w:val="en-US" w:eastAsia="zh-CN"/>
        </w:rPr>
        <w:t>2、</w:t>
      </w:r>
      <w:r>
        <w:t>加强支出管理。通过优化支出结构、编细编实预算、加快履行政府采购手续、尽快启动项目、及时支付资金、6月底前细化代编预算、按规定及时下达资金等多种措施，确保支出进度达标。</w:t>
      </w:r>
    </w:p>
    <w:p>
      <w:pPr>
        <w:pStyle w:val="26"/>
      </w:pPr>
      <w:r>
        <w:rPr>
          <w:rFonts w:hint="eastAsia"/>
          <w:lang w:val="en-US" w:eastAsia="zh-CN"/>
        </w:rPr>
        <w:t>3、</w:t>
      </w:r>
      <w:r>
        <w:t>加强绩效运行监控。按要求开展绩效运行监控，发现问题及时采取措施，确保绩效目标如期保质实现。</w:t>
      </w:r>
    </w:p>
    <w:p>
      <w:pPr>
        <w:pStyle w:val="26"/>
      </w:pPr>
      <w:r>
        <w:rPr>
          <w:rFonts w:hint="eastAsia"/>
          <w:lang w:val="en-US" w:eastAsia="zh-CN"/>
        </w:rPr>
        <w:t>4、</w:t>
      </w:r>
      <w:r>
        <w:t>做好绩效自评。按要求开展上年度部门预算绩效自评和重点评价工作，对评价中发现的问题及时整改，调整优化支出结构，提高财政资金使用效益。</w:t>
      </w:r>
    </w:p>
    <w:p>
      <w:pPr>
        <w:pStyle w:val="26"/>
      </w:pPr>
      <w:r>
        <w:rPr>
          <w:rFonts w:hint="eastAsia"/>
          <w:lang w:val="en-US" w:eastAsia="zh-CN"/>
        </w:rPr>
        <w:t>5、</w:t>
      </w:r>
      <w:r>
        <w:t>规范财务资产管理。完善财务管理制度，严格审批程序，加强固定资产登记、使用和报废处置管理，做到支出合理，物尽其用。</w:t>
      </w:r>
    </w:p>
    <w:p>
      <w:pPr>
        <w:pStyle w:val="26"/>
      </w:pPr>
      <w:r>
        <w:rPr>
          <w:rFonts w:hint="eastAsia"/>
          <w:lang w:val="en-US" w:eastAsia="zh-CN"/>
        </w:rPr>
        <w:t>6、</w:t>
      </w: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6"/>
        <w:sectPr>
          <w:pgSz w:w="16840" w:h="11900" w:orient="landscape"/>
          <w:pgMar w:top="1361" w:right="1020" w:bottom="1361" w:left="1020" w:header="720" w:footer="720" w:gutter="0"/>
          <w:cols w:space="720" w:num="1"/>
        </w:sectPr>
      </w:pPr>
      <w:r>
        <w:rPr>
          <w:rFonts w:hint="eastAsia"/>
          <w:lang w:val="en-US" w:eastAsia="zh-CN"/>
        </w:rPr>
        <w:t>7、</w:t>
      </w:r>
      <w:r>
        <w:t>加强宣传培训调研等。加强人员培训，提高本部门职工业务素质；加强调研，提出优化财政资金配置、提高资金使用效益的意见；加大宣传力度，强化预算绩效管理意识，促进预算绩效管理水平进一步提升。</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bidi w:val="0"/>
        <w:rPr>
          <w:rFonts w:ascii="Times New Roman" w:hAnsi="Times New Roman" w:eastAsia="Times New Roman"/>
          <w:sz w:val="24"/>
          <w:szCs w:val="24"/>
          <w:lang w:val="en-US" w:eastAsia="uk-UA" w:bidi="ar-SA"/>
        </w:rPr>
      </w:pPr>
    </w:p>
    <w:p>
      <w:pPr>
        <w:bidi w:val="0"/>
        <w:rPr>
          <w:lang w:val="en-US" w:eastAsia="uk-UA"/>
        </w:rPr>
      </w:pPr>
    </w:p>
    <w:p>
      <w:pPr>
        <w:tabs>
          <w:tab w:val="left" w:pos="1175"/>
        </w:tabs>
        <w:bidi w:val="0"/>
        <w:jc w:val="left"/>
        <w:rPr>
          <w:rFonts w:hint="eastAsia" w:eastAsia="宋体"/>
          <w:lang w:val="en-US" w:eastAsia="zh-CN"/>
        </w:rPr>
        <w:sectPr>
          <w:pgSz w:w="16840" w:h="11900" w:orient="landscape"/>
          <w:pgMar w:top="1361" w:right="1020" w:bottom="1134" w:left="1020" w:header="720" w:footer="720" w:gutter="0"/>
          <w:cols w:space="720" w:num="1"/>
        </w:sectPr>
      </w:pPr>
      <w:r>
        <w:rPr>
          <w:rFonts w:hint="eastAsia" w:eastAsia="宋体"/>
          <w:lang w:val="en-US" w:eastAsia="zh-CN"/>
        </w:rPr>
        <w:tab/>
      </w:r>
      <w:r>
        <w:rPr>
          <w:rFonts w:hint="eastAsia" w:eastAsia="宋体"/>
          <w:lang w:val="en-US"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1、融媒体工作经费绩效目标表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13062824P00034110001U</w:t>
            </w:r>
          </w:p>
        </w:tc>
        <w:tc>
          <w:tcPr>
            <w:tcW w:w="2835" w:type="dxa"/>
            <w:vAlign w:val="center"/>
          </w:tcPr>
          <w:p>
            <w:pPr>
              <w:pStyle w:val="13"/>
            </w:pPr>
            <w:r>
              <w:t>项目名称</w:t>
            </w:r>
          </w:p>
        </w:tc>
        <w:tc>
          <w:tcPr>
            <w:tcW w:w="6094" w:type="dxa"/>
            <w:gridSpan w:val="3"/>
            <w:vAlign w:val="center"/>
          </w:tcPr>
          <w:p>
            <w:pPr>
              <w:pStyle w:val="15"/>
            </w:pPr>
            <w:r>
              <w:t>融媒体工作经费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10.00</w:t>
            </w:r>
          </w:p>
        </w:tc>
        <w:tc>
          <w:tcPr>
            <w:tcW w:w="2835" w:type="dxa"/>
            <w:vAlign w:val="center"/>
          </w:tcPr>
          <w:p>
            <w:pPr>
              <w:pStyle w:val="13"/>
            </w:pPr>
            <w:r>
              <w:t>其中：财政    资金</w:t>
            </w:r>
          </w:p>
        </w:tc>
        <w:tc>
          <w:tcPr>
            <w:tcW w:w="2551" w:type="dxa"/>
            <w:vAlign w:val="center"/>
          </w:tcPr>
          <w:p>
            <w:pPr>
              <w:pStyle w:val="15"/>
            </w:pPr>
            <w:r>
              <w:t>10.00</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组织开展全县文艺活动，保障广播电视及网络设施的运行。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rPr>
                <w:rFonts w:hint="default" w:eastAsia="方正书宋_GBK"/>
                <w:lang w:val="en-US" w:eastAsia="zh-CN"/>
              </w:rPr>
            </w:pPr>
            <w:r>
              <w:rPr>
                <w:rFonts w:hint="eastAsia"/>
                <w:lang w:val="en-US" w:eastAsia="zh-CN"/>
              </w:rPr>
              <w:t>30</w:t>
            </w:r>
          </w:p>
        </w:tc>
        <w:tc>
          <w:tcPr>
            <w:tcW w:w="2835" w:type="dxa"/>
            <w:vAlign w:val="center"/>
          </w:tcPr>
          <w:p>
            <w:pPr>
              <w:pStyle w:val="16"/>
              <w:rPr>
                <w:rFonts w:hint="default" w:eastAsia="方正书宋_GBK"/>
                <w:lang w:val="en-US" w:eastAsia="zh-CN"/>
              </w:rPr>
            </w:pPr>
            <w:r>
              <w:rPr>
                <w:rFonts w:hint="eastAsia"/>
                <w:lang w:val="en-US" w:eastAsia="zh-CN"/>
              </w:rPr>
              <w:t>60</w:t>
            </w:r>
          </w:p>
        </w:tc>
        <w:tc>
          <w:tcPr>
            <w:tcW w:w="2551" w:type="dxa"/>
            <w:vAlign w:val="center"/>
          </w:tcPr>
          <w:p>
            <w:pPr>
              <w:pStyle w:val="16"/>
              <w:rPr>
                <w:rFonts w:hint="eastAsia" w:eastAsia="方正书宋_GBK"/>
                <w:lang w:val="en-US" w:eastAsia="zh-CN"/>
              </w:rPr>
            </w:pPr>
            <w:r>
              <w:t>9</w:t>
            </w:r>
            <w:r>
              <w:rPr>
                <w:rFonts w:hint="eastAsia"/>
                <w:lang w:val="en-US" w:eastAsia="zh-CN"/>
              </w:rPr>
              <w:t>0</w:t>
            </w:r>
          </w:p>
        </w:tc>
        <w:tc>
          <w:tcPr>
            <w:tcW w:w="3543"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1.组织开展全县文艺活动，保障广播电视及网络设施的运行。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活动场次</w:t>
            </w:r>
          </w:p>
        </w:tc>
        <w:tc>
          <w:tcPr>
            <w:tcW w:w="5386" w:type="dxa"/>
            <w:vAlign w:val="center"/>
          </w:tcPr>
          <w:p>
            <w:pPr>
              <w:pStyle w:val="15"/>
            </w:pPr>
            <w:r>
              <w:t>开展文艺活动数量</w:t>
            </w:r>
          </w:p>
        </w:tc>
        <w:tc>
          <w:tcPr>
            <w:tcW w:w="2268" w:type="dxa"/>
            <w:vAlign w:val="center"/>
          </w:tcPr>
          <w:p>
            <w:pPr>
              <w:pStyle w:val="15"/>
            </w:pPr>
            <w:r>
              <w:t>≥5次</w:t>
            </w:r>
          </w:p>
        </w:tc>
        <w:tc>
          <w:tcPr>
            <w:tcW w:w="1276" w:type="dxa"/>
            <w:vAlign w:val="center"/>
          </w:tcPr>
          <w:p>
            <w:pPr>
              <w:pStyle w:val="15"/>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工作高质量完成率</w:t>
            </w:r>
          </w:p>
        </w:tc>
        <w:tc>
          <w:tcPr>
            <w:tcW w:w="5386" w:type="dxa"/>
            <w:vAlign w:val="center"/>
          </w:tcPr>
          <w:p>
            <w:pPr>
              <w:pStyle w:val="15"/>
            </w:pPr>
            <w:r>
              <w:t>工作高质量完成率</w:t>
            </w:r>
          </w:p>
        </w:tc>
        <w:tc>
          <w:tcPr>
            <w:tcW w:w="2268" w:type="dxa"/>
            <w:vAlign w:val="center"/>
          </w:tcPr>
          <w:p>
            <w:pPr>
              <w:pStyle w:val="15"/>
            </w:pPr>
            <w:r>
              <w:t>≥90%</w:t>
            </w:r>
          </w:p>
        </w:tc>
        <w:tc>
          <w:tcPr>
            <w:tcW w:w="1276" w:type="dxa"/>
            <w:vAlign w:val="center"/>
          </w:tcPr>
          <w:p>
            <w:pPr>
              <w:pStyle w:val="15"/>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任务完成及时率</w:t>
            </w:r>
          </w:p>
        </w:tc>
        <w:tc>
          <w:tcPr>
            <w:tcW w:w="5386" w:type="dxa"/>
            <w:vAlign w:val="center"/>
          </w:tcPr>
          <w:p>
            <w:pPr>
              <w:pStyle w:val="15"/>
            </w:pPr>
            <w:r>
              <w:t>活动完成及时率</w:t>
            </w:r>
          </w:p>
        </w:tc>
        <w:tc>
          <w:tcPr>
            <w:tcW w:w="2268" w:type="dxa"/>
            <w:vAlign w:val="center"/>
          </w:tcPr>
          <w:p>
            <w:pPr>
              <w:pStyle w:val="15"/>
            </w:pPr>
            <w:r>
              <w:t>≥95%</w:t>
            </w:r>
          </w:p>
        </w:tc>
        <w:tc>
          <w:tcPr>
            <w:tcW w:w="1276" w:type="dxa"/>
            <w:vAlign w:val="center"/>
          </w:tcPr>
          <w:p>
            <w:pPr>
              <w:pStyle w:val="15"/>
            </w:pPr>
            <w:r>
              <w:t>2024工作计划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成本控制率</w:t>
            </w:r>
          </w:p>
        </w:tc>
        <w:tc>
          <w:tcPr>
            <w:tcW w:w="5386" w:type="dxa"/>
            <w:vAlign w:val="center"/>
          </w:tcPr>
          <w:p>
            <w:pPr>
              <w:pStyle w:val="15"/>
            </w:pPr>
            <w:r>
              <w:t>实际支出金额占预算金额的比例</w:t>
            </w:r>
          </w:p>
        </w:tc>
        <w:tc>
          <w:tcPr>
            <w:tcW w:w="2268" w:type="dxa"/>
            <w:vAlign w:val="center"/>
          </w:tcPr>
          <w:p>
            <w:pPr>
              <w:pStyle w:val="15"/>
            </w:pPr>
            <w:r>
              <w:t>≤100%</w:t>
            </w:r>
          </w:p>
        </w:tc>
        <w:tc>
          <w:tcPr>
            <w:tcW w:w="1276" w:type="dxa"/>
            <w:vAlign w:val="center"/>
          </w:tcPr>
          <w:p>
            <w:pPr>
              <w:pStyle w:val="15"/>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宣传活动影响力</w:t>
            </w:r>
          </w:p>
        </w:tc>
        <w:tc>
          <w:tcPr>
            <w:tcW w:w="5386" w:type="dxa"/>
            <w:vAlign w:val="center"/>
          </w:tcPr>
          <w:p>
            <w:pPr>
              <w:pStyle w:val="15"/>
            </w:pPr>
            <w:r>
              <w:t>丰富广大人民群众文化生活</w:t>
            </w:r>
          </w:p>
        </w:tc>
        <w:tc>
          <w:tcPr>
            <w:tcW w:w="2268" w:type="dxa"/>
            <w:vAlign w:val="center"/>
          </w:tcPr>
          <w:p>
            <w:pPr>
              <w:pStyle w:val="15"/>
            </w:pPr>
            <w:r>
              <w:t>≥90%</w:t>
            </w:r>
          </w:p>
        </w:tc>
        <w:tc>
          <w:tcPr>
            <w:tcW w:w="1276" w:type="dxa"/>
            <w:vAlign w:val="center"/>
          </w:tcPr>
          <w:p>
            <w:pPr>
              <w:pStyle w:val="15"/>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386" w:type="dxa"/>
            <w:vAlign w:val="center"/>
          </w:tcPr>
          <w:p>
            <w:pPr>
              <w:pStyle w:val="15"/>
            </w:pPr>
            <w:r>
              <w:t>人民群众满意程度</w:t>
            </w:r>
          </w:p>
        </w:tc>
        <w:tc>
          <w:tcPr>
            <w:tcW w:w="2268" w:type="dxa"/>
            <w:vAlign w:val="center"/>
          </w:tcPr>
          <w:p>
            <w:pPr>
              <w:pStyle w:val="15"/>
            </w:pPr>
            <w:r>
              <w:t>≥85%</w:t>
            </w:r>
          </w:p>
        </w:tc>
        <w:tc>
          <w:tcPr>
            <w:tcW w:w="1276" w:type="dxa"/>
            <w:vAlign w:val="center"/>
          </w:tcPr>
          <w:p>
            <w:pPr>
              <w:pStyle w:val="15"/>
            </w:pPr>
            <w:r>
              <w:t>调查问卷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2、融媒体工作经费（劳务派遣）绩效目标表</w:t>
      </w:r>
    </w:p>
    <w:tbl>
      <w:tblPr>
        <w:tblStyle w:val="7"/>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4"/>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项目编码</w:t>
            </w:r>
          </w:p>
        </w:tc>
        <w:tc>
          <w:tcPr>
            <w:tcW w:w="5102" w:type="dxa"/>
            <w:gridSpan w:val="2"/>
            <w:vAlign w:val="center"/>
          </w:tcPr>
          <w:p>
            <w:pPr>
              <w:pStyle w:val="15"/>
            </w:pPr>
            <w:r>
              <w:t>13062824P00996910003L</w:t>
            </w:r>
          </w:p>
        </w:tc>
        <w:tc>
          <w:tcPr>
            <w:tcW w:w="2835" w:type="dxa"/>
            <w:vAlign w:val="center"/>
          </w:tcPr>
          <w:p>
            <w:pPr>
              <w:pStyle w:val="13"/>
            </w:pPr>
            <w:r>
              <w:t>项目名称</w:t>
            </w:r>
          </w:p>
        </w:tc>
        <w:tc>
          <w:tcPr>
            <w:tcW w:w="6094" w:type="dxa"/>
            <w:gridSpan w:val="3"/>
            <w:vAlign w:val="center"/>
          </w:tcPr>
          <w:p>
            <w:pPr>
              <w:pStyle w:val="15"/>
            </w:pPr>
            <w:r>
              <w:t>融媒体工作经费（劳务派遣）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2268" w:type="dxa"/>
            <w:vAlign w:val="center"/>
          </w:tcPr>
          <w:p>
            <w:pPr>
              <w:pStyle w:val="13"/>
            </w:pPr>
            <w:r>
              <w:t>预算数</w:t>
            </w:r>
          </w:p>
        </w:tc>
        <w:tc>
          <w:tcPr>
            <w:tcW w:w="2835" w:type="dxa"/>
            <w:vAlign w:val="center"/>
          </w:tcPr>
          <w:p>
            <w:pPr>
              <w:pStyle w:val="15"/>
            </w:pPr>
            <w:r>
              <w:t>55.62</w:t>
            </w:r>
          </w:p>
        </w:tc>
        <w:tc>
          <w:tcPr>
            <w:tcW w:w="2835" w:type="dxa"/>
            <w:vAlign w:val="center"/>
          </w:tcPr>
          <w:p>
            <w:pPr>
              <w:pStyle w:val="13"/>
            </w:pPr>
            <w:r>
              <w:t>其中：财政    资金</w:t>
            </w:r>
          </w:p>
        </w:tc>
        <w:tc>
          <w:tcPr>
            <w:tcW w:w="2551" w:type="dxa"/>
            <w:vAlign w:val="center"/>
          </w:tcPr>
          <w:p>
            <w:pPr>
              <w:pStyle w:val="15"/>
            </w:pPr>
            <w:r>
              <w:t>55.62</w:t>
            </w:r>
          </w:p>
        </w:tc>
        <w:tc>
          <w:tcPr>
            <w:tcW w:w="2268" w:type="dxa"/>
            <w:vAlign w:val="center"/>
          </w:tcPr>
          <w:p>
            <w:pPr>
              <w:pStyle w:val="13"/>
            </w:pPr>
            <w:r>
              <w:t>其他资金</w:t>
            </w:r>
          </w:p>
        </w:tc>
        <w:tc>
          <w:tcPr>
            <w:tcW w:w="1276" w:type="dxa"/>
            <w:vAlign w:val="center"/>
          </w:tcPr>
          <w:p>
            <w:pPr>
              <w:pStyle w:val="15"/>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5"/>
            </w:pPr>
            <w:r>
              <w:t>保障融媒体工作正常运行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资金支出计划（%）</w:t>
            </w:r>
          </w:p>
        </w:tc>
        <w:tc>
          <w:tcPr>
            <w:tcW w:w="5102" w:type="dxa"/>
            <w:gridSpan w:val="2"/>
            <w:vAlign w:val="center"/>
          </w:tcPr>
          <w:p>
            <w:pPr>
              <w:pStyle w:val="13"/>
            </w:pPr>
            <w:r>
              <w:t>3月底</w:t>
            </w:r>
          </w:p>
        </w:tc>
        <w:tc>
          <w:tcPr>
            <w:tcW w:w="2835" w:type="dxa"/>
            <w:vAlign w:val="center"/>
          </w:tcPr>
          <w:p>
            <w:pPr>
              <w:pStyle w:val="13"/>
            </w:pPr>
            <w:r>
              <w:t>6月底</w:t>
            </w:r>
          </w:p>
        </w:tc>
        <w:tc>
          <w:tcPr>
            <w:tcW w:w="2551" w:type="dxa"/>
            <w:vAlign w:val="center"/>
          </w:tcPr>
          <w:p>
            <w:pPr>
              <w:pStyle w:val="13"/>
            </w:pPr>
            <w:r>
              <w:t>10月底</w:t>
            </w:r>
          </w:p>
        </w:tc>
        <w:tc>
          <w:tcPr>
            <w:tcW w:w="3543" w:type="dxa"/>
            <w:gridSpan w:val="2"/>
            <w:vAlign w:val="center"/>
          </w:tcPr>
          <w:p>
            <w:pPr>
              <w:pStyle w:val="13"/>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6"/>
              <w:rPr>
                <w:rFonts w:hint="default" w:eastAsia="方正书宋_GBK"/>
                <w:lang w:val="en-US" w:eastAsia="zh-CN"/>
              </w:rPr>
            </w:pPr>
            <w:r>
              <w:rPr>
                <w:rFonts w:hint="eastAsia"/>
                <w:lang w:val="en-US" w:eastAsia="zh-CN"/>
              </w:rPr>
              <w:t>25</w:t>
            </w:r>
          </w:p>
        </w:tc>
        <w:tc>
          <w:tcPr>
            <w:tcW w:w="2835" w:type="dxa"/>
            <w:vAlign w:val="center"/>
          </w:tcPr>
          <w:p>
            <w:pPr>
              <w:pStyle w:val="16"/>
              <w:rPr>
                <w:rFonts w:hint="default" w:eastAsia="方正书宋_GBK"/>
                <w:lang w:val="en-US" w:eastAsia="zh-CN"/>
              </w:rPr>
            </w:pPr>
            <w:r>
              <w:rPr>
                <w:rFonts w:hint="eastAsia"/>
                <w:lang w:val="en-US" w:eastAsia="zh-CN"/>
              </w:rPr>
              <w:t>50</w:t>
            </w:r>
          </w:p>
        </w:tc>
        <w:tc>
          <w:tcPr>
            <w:tcW w:w="2551" w:type="dxa"/>
            <w:vAlign w:val="center"/>
          </w:tcPr>
          <w:p>
            <w:pPr>
              <w:pStyle w:val="16"/>
              <w:rPr>
                <w:rFonts w:hint="default" w:eastAsia="方正书宋_GBK"/>
                <w:lang w:val="en-US" w:eastAsia="zh-CN"/>
              </w:rPr>
            </w:pPr>
            <w:r>
              <w:rPr>
                <w:rFonts w:hint="eastAsia"/>
                <w:lang w:val="en-US" w:eastAsia="zh-CN"/>
              </w:rPr>
              <w:t>75</w:t>
            </w:r>
          </w:p>
        </w:tc>
        <w:tc>
          <w:tcPr>
            <w:tcW w:w="3543" w:type="dxa"/>
            <w:gridSpan w:val="2"/>
            <w:vAlign w:val="center"/>
          </w:tcPr>
          <w:p>
            <w:pPr>
              <w:pStyle w:val="16"/>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14031" w:type="dxa"/>
            <w:gridSpan w:val="6"/>
            <w:vAlign w:val="center"/>
          </w:tcPr>
          <w:p>
            <w:pPr>
              <w:pStyle w:val="15"/>
            </w:pPr>
            <w:r>
              <w:t>1.保障融媒体工作正常运行，活跃群众文化氛围，巩固文化宣传阵地。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2268" w:type="dxa"/>
            <w:vAlign w:val="center"/>
          </w:tcPr>
          <w:p>
            <w:pPr>
              <w:pStyle w:val="13"/>
            </w:pPr>
            <w:r>
              <w:t>二级指标</w:t>
            </w:r>
          </w:p>
        </w:tc>
        <w:tc>
          <w:tcPr>
            <w:tcW w:w="2835" w:type="dxa"/>
            <w:vAlign w:val="center"/>
          </w:tcPr>
          <w:p>
            <w:pPr>
              <w:pStyle w:val="13"/>
            </w:pPr>
            <w:r>
              <w:t>三级指标</w:t>
            </w:r>
          </w:p>
        </w:tc>
        <w:tc>
          <w:tcPr>
            <w:tcW w:w="5386" w:type="dxa"/>
            <w:vAlign w:val="center"/>
          </w:tcPr>
          <w:p>
            <w:pPr>
              <w:pStyle w:val="13"/>
            </w:pPr>
            <w:r>
              <w:t>绩效指标描述</w:t>
            </w:r>
          </w:p>
        </w:tc>
        <w:tc>
          <w:tcPr>
            <w:tcW w:w="2268" w:type="dxa"/>
            <w:vAlign w:val="center"/>
          </w:tcPr>
          <w:p>
            <w:pPr>
              <w:pStyle w:val="13"/>
            </w:pPr>
            <w:r>
              <w:t>指标值</w:t>
            </w:r>
          </w:p>
        </w:tc>
        <w:tc>
          <w:tcPr>
            <w:tcW w:w="1276" w:type="dxa"/>
            <w:vAlign w:val="center"/>
          </w:tcPr>
          <w:p>
            <w:pPr>
              <w:pStyle w:val="13"/>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6"/>
            </w:pPr>
            <w:r>
              <w:t>产出指标</w:t>
            </w:r>
          </w:p>
        </w:tc>
        <w:tc>
          <w:tcPr>
            <w:tcW w:w="2268" w:type="dxa"/>
            <w:vAlign w:val="center"/>
          </w:tcPr>
          <w:p>
            <w:pPr>
              <w:pStyle w:val="15"/>
            </w:pPr>
            <w:r>
              <w:t>数量指标</w:t>
            </w:r>
          </w:p>
        </w:tc>
        <w:tc>
          <w:tcPr>
            <w:tcW w:w="2835" w:type="dxa"/>
            <w:vAlign w:val="center"/>
          </w:tcPr>
          <w:p>
            <w:pPr>
              <w:pStyle w:val="15"/>
            </w:pPr>
            <w:r>
              <w:t>制作播出高阳新闻数量</w:t>
            </w:r>
          </w:p>
        </w:tc>
        <w:tc>
          <w:tcPr>
            <w:tcW w:w="5386" w:type="dxa"/>
            <w:vAlign w:val="center"/>
          </w:tcPr>
          <w:p>
            <w:pPr>
              <w:pStyle w:val="15"/>
            </w:pPr>
            <w:r>
              <w:t>制作播出高阳新闻，向高阳人民传播文化和信息</w:t>
            </w:r>
          </w:p>
        </w:tc>
        <w:tc>
          <w:tcPr>
            <w:tcW w:w="2268" w:type="dxa"/>
            <w:vAlign w:val="center"/>
          </w:tcPr>
          <w:p>
            <w:pPr>
              <w:pStyle w:val="15"/>
            </w:pPr>
            <w:r>
              <w:t>156期</w:t>
            </w:r>
          </w:p>
        </w:tc>
        <w:tc>
          <w:tcPr>
            <w:tcW w:w="1276" w:type="dxa"/>
            <w:vAlign w:val="center"/>
          </w:tcPr>
          <w:p>
            <w:pPr>
              <w:pStyle w:val="15"/>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质量指标</w:t>
            </w:r>
          </w:p>
        </w:tc>
        <w:tc>
          <w:tcPr>
            <w:tcW w:w="2835" w:type="dxa"/>
            <w:vAlign w:val="center"/>
          </w:tcPr>
          <w:p>
            <w:pPr>
              <w:pStyle w:val="15"/>
            </w:pPr>
            <w:r>
              <w:t>工作高质量完成率</w:t>
            </w:r>
          </w:p>
        </w:tc>
        <w:tc>
          <w:tcPr>
            <w:tcW w:w="5386" w:type="dxa"/>
            <w:vAlign w:val="center"/>
          </w:tcPr>
          <w:p>
            <w:pPr>
              <w:pStyle w:val="15"/>
            </w:pPr>
            <w:r>
              <w:t>工作高质量完成率</w:t>
            </w:r>
          </w:p>
        </w:tc>
        <w:tc>
          <w:tcPr>
            <w:tcW w:w="2268" w:type="dxa"/>
            <w:vAlign w:val="center"/>
          </w:tcPr>
          <w:p>
            <w:pPr>
              <w:pStyle w:val="15"/>
            </w:pPr>
            <w:r>
              <w:t>≥90%</w:t>
            </w:r>
          </w:p>
        </w:tc>
        <w:tc>
          <w:tcPr>
            <w:tcW w:w="1276" w:type="dxa"/>
            <w:vAlign w:val="center"/>
          </w:tcPr>
          <w:p>
            <w:pPr>
              <w:pStyle w:val="15"/>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时效指标</w:t>
            </w:r>
          </w:p>
        </w:tc>
        <w:tc>
          <w:tcPr>
            <w:tcW w:w="2835" w:type="dxa"/>
            <w:vAlign w:val="center"/>
          </w:tcPr>
          <w:p>
            <w:pPr>
              <w:pStyle w:val="15"/>
            </w:pPr>
            <w:r>
              <w:t>及时率</w:t>
            </w:r>
          </w:p>
        </w:tc>
        <w:tc>
          <w:tcPr>
            <w:tcW w:w="5386" w:type="dxa"/>
            <w:vAlign w:val="center"/>
          </w:tcPr>
          <w:p>
            <w:pPr>
              <w:pStyle w:val="15"/>
            </w:pPr>
            <w:r>
              <w:t>在第一时间将党的方针、政策进行传达情况</w:t>
            </w:r>
          </w:p>
        </w:tc>
        <w:tc>
          <w:tcPr>
            <w:tcW w:w="2268" w:type="dxa"/>
            <w:vAlign w:val="center"/>
          </w:tcPr>
          <w:p>
            <w:pPr>
              <w:pStyle w:val="15"/>
            </w:pPr>
            <w:r>
              <w:t>≥95%</w:t>
            </w:r>
          </w:p>
        </w:tc>
        <w:tc>
          <w:tcPr>
            <w:tcW w:w="1276" w:type="dxa"/>
            <w:vAlign w:val="center"/>
          </w:tcPr>
          <w:p>
            <w:pPr>
              <w:pStyle w:val="15"/>
            </w:pPr>
            <w:r>
              <w:t>2024年工作计划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5"/>
            </w:pPr>
            <w:r>
              <w:t>成本指标</w:t>
            </w:r>
          </w:p>
        </w:tc>
        <w:tc>
          <w:tcPr>
            <w:tcW w:w="2835" w:type="dxa"/>
            <w:vAlign w:val="center"/>
          </w:tcPr>
          <w:p>
            <w:pPr>
              <w:pStyle w:val="15"/>
            </w:pPr>
            <w:r>
              <w:t>成本控制率</w:t>
            </w:r>
          </w:p>
        </w:tc>
        <w:tc>
          <w:tcPr>
            <w:tcW w:w="5386" w:type="dxa"/>
            <w:vAlign w:val="center"/>
          </w:tcPr>
          <w:p>
            <w:pPr>
              <w:pStyle w:val="15"/>
            </w:pPr>
            <w:r>
              <w:t>实际支出金额占预算金额的比例</w:t>
            </w:r>
          </w:p>
        </w:tc>
        <w:tc>
          <w:tcPr>
            <w:tcW w:w="2268" w:type="dxa"/>
            <w:vAlign w:val="center"/>
          </w:tcPr>
          <w:p>
            <w:pPr>
              <w:pStyle w:val="15"/>
            </w:pPr>
            <w:r>
              <w:t>≤100%</w:t>
            </w:r>
          </w:p>
        </w:tc>
        <w:tc>
          <w:tcPr>
            <w:tcW w:w="1276" w:type="dxa"/>
            <w:vAlign w:val="center"/>
          </w:tcPr>
          <w:p>
            <w:pPr>
              <w:pStyle w:val="15"/>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效益指标</w:t>
            </w:r>
          </w:p>
        </w:tc>
        <w:tc>
          <w:tcPr>
            <w:tcW w:w="2268" w:type="dxa"/>
            <w:vAlign w:val="center"/>
          </w:tcPr>
          <w:p>
            <w:pPr>
              <w:pStyle w:val="15"/>
            </w:pPr>
            <w:r>
              <w:t>社会效益指标</w:t>
            </w:r>
          </w:p>
        </w:tc>
        <w:tc>
          <w:tcPr>
            <w:tcW w:w="2835" w:type="dxa"/>
            <w:vAlign w:val="center"/>
          </w:tcPr>
          <w:p>
            <w:pPr>
              <w:pStyle w:val="15"/>
            </w:pPr>
            <w:r>
              <w:t>宣传活动影响力</w:t>
            </w:r>
          </w:p>
        </w:tc>
        <w:tc>
          <w:tcPr>
            <w:tcW w:w="5386" w:type="dxa"/>
            <w:vAlign w:val="center"/>
          </w:tcPr>
          <w:p>
            <w:pPr>
              <w:pStyle w:val="15"/>
            </w:pPr>
            <w:r>
              <w:t>新媒体、全媒体项目在宣传党和政府声音、传播正能量方面的报道情况</w:t>
            </w:r>
          </w:p>
        </w:tc>
        <w:tc>
          <w:tcPr>
            <w:tcW w:w="2268" w:type="dxa"/>
            <w:vAlign w:val="center"/>
          </w:tcPr>
          <w:p>
            <w:pPr>
              <w:pStyle w:val="15"/>
            </w:pPr>
            <w:r>
              <w:t>≥85%</w:t>
            </w:r>
          </w:p>
        </w:tc>
        <w:tc>
          <w:tcPr>
            <w:tcW w:w="1276" w:type="dxa"/>
            <w:vAlign w:val="center"/>
          </w:tcPr>
          <w:p>
            <w:pPr>
              <w:pStyle w:val="15"/>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6"/>
            </w:pPr>
            <w:r>
              <w:t>满意度指标</w:t>
            </w:r>
          </w:p>
        </w:tc>
        <w:tc>
          <w:tcPr>
            <w:tcW w:w="2268" w:type="dxa"/>
            <w:vAlign w:val="center"/>
          </w:tcPr>
          <w:p>
            <w:pPr>
              <w:pStyle w:val="15"/>
            </w:pPr>
            <w:r>
              <w:t>服务对象满意度指标</w:t>
            </w:r>
          </w:p>
        </w:tc>
        <w:tc>
          <w:tcPr>
            <w:tcW w:w="2835" w:type="dxa"/>
            <w:vAlign w:val="center"/>
          </w:tcPr>
          <w:p>
            <w:pPr>
              <w:pStyle w:val="15"/>
            </w:pPr>
            <w:r>
              <w:t>服务对象满意度</w:t>
            </w:r>
          </w:p>
        </w:tc>
        <w:tc>
          <w:tcPr>
            <w:tcW w:w="5386" w:type="dxa"/>
            <w:vAlign w:val="center"/>
          </w:tcPr>
          <w:p>
            <w:pPr>
              <w:pStyle w:val="15"/>
            </w:pPr>
            <w:r>
              <w:t>电视观众对播音员、主持人播音水平的</w:t>
            </w:r>
            <w:r>
              <w:rPr>
                <w:rFonts w:hint="eastAsia"/>
                <w:lang w:eastAsia="zh-CN"/>
              </w:rPr>
              <w:t>反映</w:t>
            </w:r>
            <w:r>
              <w:t>情况</w:t>
            </w:r>
          </w:p>
        </w:tc>
        <w:tc>
          <w:tcPr>
            <w:tcW w:w="2268" w:type="dxa"/>
            <w:vAlign w:val="center"/>
          </w:tcPr>
          <w:p>
            <w:pPr>
              <w:pStyle w:val="15"/>
            </w:pPr>
            <w:r>
              <w:t>≥85%</w:t>
            </w:r>
          </w:p>
        </w:tc>
        <w:tc>
          <w:tcPr>
            <w:tcW w:w="1276" w:type="dxa"/>
            <w:vAlign w:val="center"/>
          </w:tcPr>
          <w:p>
            <w:pPr>
              <w:pStyle w:val="15"/>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2"/>
            </w:pPr>
            <w:r>
              <w:t>359高阳县融媒体中心</w:t>
            </w:r>
          </w:p>
        </w:tc>
        <w:tc>
          <w:tcPr>
            <w:tcW w:w="7710" w:type="dxa"/>
            <w:gridSpan w:val="8"/>
            <w:tcBorders>
              <w:top w:val="single" w:color="FFFFFF" w:sz="6" w:space="0"/>
              <w:left w:val="single" w:color="FFFFFF" w:sz="6" w:space="0"/>
              <w:right w:val="single" w:color="FFFFFF" w:sz="6" w:space="0"/>
            </w:tcBorders>
            <w:vAlign w:val="center"/>
          </w:tcPr>
          <w:p>
            <w:pPr>
              <w:pStyle w:val="2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3"/>
            </w:pPr>
            <w:r>
              <w:t>政府采购项目来源</w:t>
            </w:r>
          </w:p>
        </w:tc>
        <w:tc>
          <w:tcPr>
            <w:tcW w:w="1134" w:type="dxa"/>
            <w:vMerge w:val="restart"/>
            <w:vAlign w:val="center"/>
          </w:tcPr>
          <w:p>
            <w:pPr>
              <w:pStyle w:val="13"/>
            </w:pPr>
            <w:r>
              <w:t>采购物品名称</w:t>
            </w:r>
          </w:p>
        </w:tc>
        <w:tc>
          <w:tcPr>
            <w:tcW w:w="1134" w:type="dxa"/>
            <w:vMerge w:val="restart"/>
            <w:vAlign w:val="center"/>
          </w:tcPr>
          <w:p>
            <w:pPr>
              <w:pStyle w:val="13"/>
            </w:pPr>
            <w:r>
              <w:t>政府采购目录序号</w:t>
            </w:r>
          </w:p>
        </w:tc>
        <w:tc>
          <w:tcPr>
            <w:tcW w:w="709" w:type="dxa"/>
            <w:vMerge w:val="restart"/>
            <w:vAlign w:val="center"/>
          </w:tcPr>
          <w:p>
            <w:pPr>
              <w:pStyle w:val="13"/>
            </w:pPr>
            <w:r>
              <w:t>计量  单位</w:t>
            </w:r>
          </w:p>
        </w:tc>
        <w:tc>
          <w:tcPr>
            <w:tcW w:w="850" w:type="dxa"/>
            <w:vMerge w:val="restart"/>
            <w:vAlign w:val="center"/>
          </w:tcPr>
          <w:p>
            <w:pPr>
              <w:pStyle w:val="13"/>
            </w:pPr>
            <w:r>
              <w:t>数量</w:t>
            </w:r>
          </w:p>
        </w:tc>
        <w:tc>
          <w:tcPr>
            <w:tcW w:w="850" w:type="dxa"/>
            <w:vMerge w:val="restart"/>
            <w:vAlign w:val="center"/>
          </w:tcPr>
          <w:p>
            <w:pPr>
              <w:pStyle w:val="13"/>
            </w:pPr>
            <w:r>
              <w:t>单价</w:t>
            </w:r>
          </w:p>
        </w:tc>
        <w:tc>
          <w:tcPr>
            <w:tcW w:w="6746" w:type="dxa"/>
            <w:gridSpan w:val="7"/>
            <w:vAlign w:val="center"/>
          </w:tcPr>
          <w:p>
            <w:pPr>
              <w:pStyle w:val="13"/>
            </w:pPr>
            <w:r>
              <w:t>政府采购金额（当年部门预算安排资金）</w:t>
            </w:r>
          </w:p>
        </w:tc>
        <w:tc>
          <w:tcPr>
            <w:tcW w:w="964" w:type="dxa"/>
            <w:vMerge w:val="restart"/>
            <w:vAlign w:val="center"/>
          </w:tcPr>
          <w:p>
            <w:pPr>
              <w:pStyle w:val="13"/>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3"/>
            </w:pPr>
            <w:r>
              <w:t>项目名称</w:t>
            </w:r>
          </w:p>
        </w:tc>
        <w:tc>
          <w:tcPr>
            <w:tcW w:w="964" w:type="dxa"/>
            <w:vAlign w:val="center"/>
          </w:tcPr>
          <w:p>
            <w:pPr>
              <w:pStyle w:val="13"/>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3"/>
            </w:pPr>
            <w:r>
              <w:t>合计</w:t>
            </w:r>
          </w:p>
        </w:tc>
        <w:tc>
          <w:tcPr>
            <w:tcW w:w="964" w:type="dxa"/>
            <w:vAlign w:val="center"/>
          </w:tcPr>
          <w:p>
            <w:pPr>
              <w:pStyle w:val="13"/>
            </w:pPr>
            <w:r>
              <w:t>一般公共预算拨款</w:t>
            </w:r>
          </w:p>
        </w:tc>
        <w:tc>
          <w:tcPr>
            <w:tcW w:w="964" w:type="dxa"/>
            <w:vAlign w:val="center"/>
          </w:tcPr>
          <w:p>
            <w:pPr>
              <w:pStyle w:val="13"/>
            </w:pPr>
            <w:r>
              <w:t>基金预算拨款</w:t>
            </w:r>
          </w:p>
        </w:tc>
        <w:tc>
          <w:tcPr>
            <w:tcW w:w="964" w:type="dxa"/>
            <w:vAlign w:val="center"/>
          </w:tcPr>
          <w:p>
            <w:pPr>
              <w:pStyle w:val="13"/>
            </w:pPr>
            <w:r>
              <w:t>国有资本经营预算拨款</w:t>
            </w:r>
          </w:p>
        </w:tc>
        <w:tc>
          <w:tcPr>
            <w:tcW w:w="964" w:type="dxa"/>
            <w:vAlign w:val="center"/>
          </w:tcPr>
          <w:p>
            <w:pPr>
              <w:pStyle w:val="13"/>
            </w:pPr>
            <w:r>
              <w:t>财政专户核拨</w:t>
            </w:r>
          </w:p>
        </w:tc>
        <w:tc>
          <w:tcPr>
            <w:tcW w:w="964" w:type="dxa"/>
            <w:vAlign w:val="center"/>
          </w:tcPr>
          <w:p>
            <w:pPr>
              <w:pStyle w:val="13"/>
            </w:pPr>
            <w:r>
              <w:t>单位    资金</w:t>
            </w:r>
          </w:p>
        </w:tc>
        <w:tc>
          <w:tcPr>
            <w:tcW w:w="964" w:type="dxa"/>
            <w:vAlign w:val="center"/>
          </w:tcPr>
          <w:p>
            <w:pPr>
              <w:pStyle w:val="13"/>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5"/>
            </w:pPr>
          </w:p>
        </w:tc>
        <w:tc>
          <w:tcPr>
            <w:tcW w:w="964" w:type="dxa"/>
            <w:vAlign w:val="center"/>
          </w:tcPr>
          <w:p>
            <w:pPr>
              <w:pStyle w:val="14"/>
            </w:pPr>
          </w:p>
        </w:tc>
        <w:tc>
          <w:tcPr>
            <w:tcW w:w="1134" w:type="dxa"/>
            <w:vAlign w:val="center"/>
          </w:tcPr>
          <w:p>
            <w:pPr>
              <w:pStyle w:val="15"/>
            </w:pPr>
          </w:p>
        </w:tc>
        <w:tc>
          <w:tcPr>
            <w:tcW w:w="1134" w:type="dxa"/>
            <w:vAlign w:val="center"/>
          </w:tcPr>
          <w:p>
            <w:pPr>
              <w:pStyle w:val="15"/>
            </w:pPr>
          </w:p>
        </w:tc>
        <w:tc>
          <w:tcPr>
            <w:tcW w:w="709" w:type="dxa"/>
            <w:vAlign w:val="center"/>
          </w:tcPr>
          <w:p>
            <w:pPr>
              <w:pStyle w:val="16"/>
            </w:pPr>
          </w:p>
        </w:tc>
        <w:tc>
          <w:tcPr>
            <w:tcW w:w="850" w:type="dxa"/>
            <w:vAlign w:val="center"/>
          </w:tcPr>
          <w:p>
            <w:pPr>
              <w:pStyle w:val="14"/>
            </w:pPr>
          </w:p>
        </w:tc>
        <w:tc>
          <w:tcPr>
            <w:tcW w:w="850"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c>
          <w:tcPr>
            <w:tcW w:w="964" w:type="dxa"/>
            <w:vAlign w:val="center"/>
          </w:tcPr>
          <w:p>
            <w:pPr>
              <w:pStyle w:val="14"/>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rPr>
          <w:rFonts w:hint="eastAsia" w:eastAsia="方正仿宋_GBK"/>
          <w:lang w:eastAsia="zh-CN"/>
        </w:rPr>
      </w:pPr>
      <w:r>
        <w:rPr>
          <w:rFonts w:ascii="Times New Roman" w:hAnsi="Times New Roman" w:eastAsia="方正仿宋_GBK" w:cs="Times New Roman"/>
          <w:b w:val="0"/>
          <w:color w:val="000000"/>
          <w:sz w:val="28"/>
        </w:rPr>
        <w:t>高阳县融媒体中心（含所属单位）上年末固定资产金额为577.91万元（详见下表）。本年度拟购置固定资产总额为21.65万元，</w:t>
      </w:r>
      <w:r>
        <w:rPr>
          <w:rFonts w:hint="eastAsia" w:eastAsia="方正仿宋_GBK" w:cs="Times New Roman"/>
          <w:b w:val="0"/>
          <w:color w:val="000000"/>
          <w:sz w:val="28"/>
          <w:lang w:eastAsia="zh-CN"/>
        </w:rPr>
        <w:t>没有达到政府采购标准，不在政府采购预算体现。</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7"/>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2"/>
            </w:pPr>
            <w:r>
              <w:t>359高阳县融媒体中心</w:t>
            </w:r>
          </w:p>
        </w:tc>
        <w:tc>
          <w:tcPr>
            <w:tcW w:w="5669" w:type="dxa"/>
            <w:gridSpan w:val="2"/>
            <w:tcBorders>
              <w:top w:val="single" w:color="FFFFFF" w:sz="6" w:space="0"/>
              <w:left w:val="single" w:color="FFFFFF" w:sz="6" w:space="0"/>
              <w:right w:val="single" w:color="FFFFFF" w:sz="6" w:space="0"/>
            </w:tcBorders>
            <w:vAlign w:val="center"/>
          </w:tcPr>
          <w:p>
            <w:pPr>
              <w:pStyle w:val="10"/>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3"/>
            </w:pPr>
            <w:r>
              <w:t>项   目</w:t>
            </w:r>
          </w:p>
        </w:tc>
        <w:tc>
          <w:tcPr>
            <w:tcW w:w="2835" w:type="dxa"/>
            <w:vAlign w:val="center"/>
          </w:tcPr>
          <w:p>
            <w:pPr>
              <w:pStyle w:val="13"/>
            </w:pPr>
            <w:r>
              <w:t>数量</w:t>
            </w:r>
          </w:p>
        </w:tc>
        <w:tc>
          <w:tcPr>
            <w:tcW w:w="2835" w:type="dxa"/>
            <w:vAlign w:val="center"/>
          </w:tcPr>
          <w:p>
            <w:pPr>
              <w:pStyle w:val="13"/>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资产总额</w:t>
            </w:r>
          </w:p>
        </w:tc>
        <w:tc>
          <w:tcPr>
            <w:tcW w:w="2835" w:type="dxa"/>
            <w:vAlign w:val="center"/>
          </w:tcPr>
          <w:p>
            <w:pPr>
              <w:pStyle w:val="16"/>
            </w:pPr>
          </w:p>
        </w:tc>
        <w:tc>
          <w:tcPr>
            <w:tcW w:w="2835" w:type="dxa"/>
            <w:vAlign w:val="center"/>
          </w:tcPr>
          <w:p>
            <w:pPr>
              <w:pStyle w:val="14"/>
            </w:pPr>
            <w:r>
              <w:t>577.91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1、房屋（平方米）</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　　其中：办公用房（平方米）</w:t>
            </w:r>
          </w:p>
        </w:tc>
        <w:tc>
          <w:tcPr>
            <w:tcW w:w="2835" w:type="dxa"/>
            <w:vAlign w:val="center"/>
          </w:tcPr>
          <w:p>
            <w:pPr>
              <w:pStyle w:val="16"/>
            </w:pPr>
          </w:p>
        </w:tc>
        <w:tc>
          <w:tcPr>
            <w:tcW w:w="2835"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2、车辆（台、辆）</w:t>
            </w:r>
          </w:p>
        </w:tc>
        <w:tc>
          <w:tcPr>
            <w:tcW w:w="2835" w:type="dxa"/>
            <w:vAlign w:val="center"/>
          </w:tcPr>
          <w:p>
            <w:pPr>
              <w:pStyle w:val="16"/>
            </w:pPr>
            <w:r>
              <w:t>1</w:t>
            </w:r>
          </w:p>
        </w:tc>
        <w:tc>
          <w:tcPr>
            <w:tcW w:w="2835" w:type="dxa"/>
            <w:vAlign w:val="center"/>
          </w:tcPr>
          <w:p>
            <w:pPr>
              <w:pStyle w:val="14"/>
            </w:pPr>
            <w:r>
              <w:t>13.72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5"/>
            </w:pPr>
            <w:r>
              <w:t>3、单价在20万元以上的设备</w:t>
            </w:r>
          </w:p>
        </w:tc>
        <w:tc>
          <w:tcPr>
            <w:tcW w:w="2835" w:type="dxa"/>
            <w:vAlign w:val="center"/>
          </w:tcPr>
          <w:p>
            <w:pPr>
              <w:pStyle w:val="16"/>
            </w:pPr>
            <w:r>
              <w:t>1</w:t>
            </w:r>
          </w:p>
        </w:tc>
        <w:tc>
          <w:tcPr>
            <w:tcW w:w="2835" w:type="dxa"/>
            <w:vAlign w:val="center"/>
          </w:tcPr>
          <w:p>
            <w:pPr>
              <w:pStyle w:val="14"/>
            </w:pPr>
            <w:r>
              <w:t>52.82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5"/>
            </w:pPr>
            <w:r>
              <w:t>4、其他固定资产</w:t>
            </w:r>
          </w:p>
        </w:tc>
        <w:tc>
          <w:tcPr>
            <w:tcW w:w="2835" w:type="dxa"/>
            <w:vAlign w:val="center"/>
          </w:tcPr>
          <w:p>
            <w:pPr>
              <w:pStyle w:val="16"/>
            </w:pPr>
            <w:r>
              <w:t>338</w:t>
            </w:r>
          </w:p>
        </w:tc>
        <w:tc>
          <w:tcPr>
            <w:tcW w:w="2835" w:type="dxa"/>
            <w:vAlign w:val="center"/>
          </w:tcPr>
          <w:p>
            <w:pPr>
              <w:pStyle w:val="14"/>
            </w:pPr>
            <w:r>
              <w:t>511.37</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rPr>
          <w:rFonts w:ascii="黑体" w:hAnsi="黑体" w:eastAsia="黑体" w:cs="黑体"/>
          <w:color w:val="000000"/>
          <w:sz w:val="32"/>
        </w:rPr>
      </w:pPr>
      <w:bookmarkStart w:id="19" w:name="_Toc_3_3_0000000020"/>
    </w:p>
    <w:p>
      <w:pPr>
        <w:spacing w:before="10" w:after="10" w:line="240" w:lineRule="auto"/>
        <w:ind w:firstLine="640"/>
        <w:jc w:val="left"/>
        <w:outlineLvl w:val="2"/>
      </w:pPr>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51A07ED"/>
    <w:rsid w:val="08B123F7"/>
    <w:rsid w:val="10CF5EA8"/>
    <w:rsid w:val="11284270"/>
    <w:rsid w:val="1BDB2542"/>
    <w:rsid w:val="33992E84"/>
    <w:rsid w:val="38F4757D"/>
    <w:rsid w:val="43A06C82"/>
    <w:rsid w:val="59C5687A"/>
    <w:rsid w:val="67AB158D"/>
    <w:rsid w:val="685D42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footer"/>
    <w:basedOn w:val="1"/>
    <w:semiHidden/>
    <w:unhideWhenUsed/>
    <w:uiPriority w:val="99"/>
    <w:pPr>
      <w:tabs>
        <w:tab w:val="center" w:pos="4153"/>
        <w:tab w:val="right" w:pos="8306"/>
      </w:tabs>
      <w:snapToGrid w:val="0"/>
      <w:jc w:val="left"/>
    </w:pPr>
    <w:rPr>
      <w:sz w:val="18"/>
    </w:rPr>
  </w:style>
  <w:style w:type="paragraph" w:styleId="4">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6">
    <w:name w:val="toc 2"/>
    <w:basedOn w:val="1"/>
    <w:next w:val="1"/>
    <w:qFormat/>
    <w:uiPriority w:val="0"/>
    <w:pPr>
      <w:ind w:left="240"/>
    </w:pPr>
  </w:style>
  <w:style w:type="table" w:styleId="8">
    <w:name w:val="Table Grid"/>
    <w:basedOn w:val="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1">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2">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3">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4">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5">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6">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7">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8">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9">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0">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2.xml"/><Relationship Id="rId18" Type="http://schemas.openxmlformats.org/officeDocument/2006/relationships/customXml" Target="../customXml/item11.xml"/><Relationship Id="rId17" Type="http://schemas.openxmlformats.org/officeDocument/2006/relationships/customXml" Target="../customXml/item10.xml"/><Relationship Id="rId16" Type="http://schemas.openxmlformats.org/officeDocument/2006/relationships/customXml" Target="../customXml/item9.xml"/><Relationship Id="rId15" Type="http://schemas.openxmlformats.org/officeDocument/2006/relationships/customXml" Target="../customXml/item8.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2024-02-22T10:28:10Z</dcterms:created>
  <dcterms:modified xsi:type="dcterms:W3CDTF">2024-02-22T02:28:10Z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2024-02-22T10:28:10Z</dcterms:created>
  <dcterms:modified xsi:type="dcterms:W3CDTF">2024-02-22T02:28:10Z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2024-02-22T10:28:11Z</dcterms:created>
  <dcterms:modified xsi:type="dcterms:W3CDTF">2024-02-22T02:28:11Z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2024-02-22T10:28:10Z</dcterms:created>
  <dcterms:modified xsi:type="dcterms:W3CDTF">2024-02-22T02:28:09Z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2024-02-22T10:28:11Z</dcterms:created>
  <dcterms:modified xsi:type="dcterms:W3CDTF">2024-02-22T02:28:11Z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2024-02-22T10:28:10Z</dcterms:created>
  <dcterms:modified xsi:type="dcterms:W3CDTF">2024-02-22T02:28:10Z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a01685d5-2cd5-44f9-83d8-165d9ff8aea8}">
  <ds:schemaRefs/>
</ds:datastoreItem>
</file>

<file path=customXml/itemProps10.xml><?xml version="1.0" encoding="utf-8"?>
<ds:datastoreItem xmlns:ds="http://schemas.openxmlformats.org/officeDocument/2006/customXml" ds:itemID="{de4ada5a-afb7-4727-a91e-a683cb571a6c}">
  <ds:schemaRefs/>
</ds:datastoreItem>
</file>

<file path=customXml/itemProps11.xml><?xml version="1.0" encoding="utf-8"?>
<ds:datastoreItem xmlns:ds="http://schemas.openxmlformats.org/officeDocument/2006/customXml" ds:itemID="{a614ebec-9da7-4588-bcf4-b5e973b54896}">
  <ds:schemaRefs/>
</ds:datastoreItem>
</file>

<file path=customXml/itemProps12.xml><?xml version="1.0" encoding="utf-8"?>
<ds:datastoreItem xmlns:ds="http://schemas.openxmlformats.org/officeDocument/2006/customXml" ds:itemID="{971b80bb-74f9-47de-a681-8105ce0bfd17}">
  <ds:schemaRefs/>
</ds:datastoreItem>
</file>

<file path=customXml/itemProps2.xml><?xml version="1.0" encoding="utf-8"?>
<ds:datastoreItem xmlns:ds="http://schemas.openxmlformats.org/officeDocument/2006/customXml" ds:itemID="{b3ad4986-e9ce-41c3-a497-1779108c1a4e}">
  <ds:schemaRefs/>
</ds:datastoreItem>
</file>

<file path=customXml/itemProps3.xml><?xml version="1.0" encoding="utf-8"?>
<ds:datastoreItem xmlns:ds="http://schemas.openxmlformats.org/officeDocument/2006/customXml" ds:itemID="{d9de7263-5d41-48eb-ad41-1b570c8ed553}">
  <ds:schemaRefs/>
</ds:datastoreItem>
</file>

<file path=customXml/itemProps4.xml><?xml version="1.0" encoding="utf-8"?>
<ds:datastoreItem xmlns:ds="http://schemas.openxmlformats.org/officeDocument/2006/customXml" ds:itemID="{810c7610-b586-4e34-bb51-9f6b2027bf36}">
  <ds:schemaRefs/>
</ds:datastoreItem>
</file>

<file path=customXml/itemProps5.xml><?xml version="1.0" encoding="utf-8"?>
<ds:datastoreItem xmlns:ds="http://schemas.openxmlformats.org/officeDocument/2006/customXml" ds:itemID="{44af95e0-0936-40a9-b0e9-f81959729523}">
  <ds:schemaRefs/>
</ds:datastoreItem>
</file>

<file path=customXml/itemProps6.xml><?xml version="1.0" encoding="utf-8"?>
<ds:datastoreItem xmlns:ds="http://schemas.openxmlformats.org/officeDocument/2006/customXml" ds:itemID="{4d95053b-e7ac-4be7-a91c-49ced74e348e}">
  <ds:schemaRefs/>
</ds:datastoreItem>
</file>

<file path=customXml/itemProps7.xml><?xml version="1.0" encoding="utf-8"?>
<ds:datastoreItem xmlns:ds="http://schemas.openxmlformats.org/officeDocument/2006/customXml" ds:itemID="{d607c02c-0e39-47d2-8809-cf36df482a71}">
  <ds:schemaRefs/>
</ds:datastoreItem>
</file>

<file path=customXml/itemProps8.xml><?xml version="1.0" encoding="utf-8"?>
<ds:datastoreItem xmlns:ds="http://schemas.openxmlformats.org/officeDocument/2006/customXml" ds:itemID="{ea227fff-4cd5-4067-8273-ad29cbd22059}">
  <ds:schemaRefs/>
</ds:datastoreItem>
</file>

<file path=customXml/itemProps9.xml><?xml version="1.0" encoding="utf-8"?>
<ds:datastoreItem xmlns:ds="http://schemas.openxmlformats.org/officeDocument/2006/customXml" ds:itemID="{8fc15f69-aaa5-481e-ae9a-ea4822e03aeb}">
  <ds:schemaRefs/>
</ds:datastoreItem>
</file>

<file path=docProps/app.xml><?xml version="1.0" encoding="utf-8"?>
<Properties xmlns="http://schemas.openxmlformats.org/officeDocument/2006/extended-properties" xmlns:vt="http://schemas.openxmlformats.org/officeDocument/2006/docPropsVTypes">
  <Pages>30</Pages>
  <Words>7015</Words>
  <Characters>8085</Characters>
  <TotalTime>14</TotalTime>
  <ScaleCrop>false</ScaleCrop>
  <LinksUpToDate>false</LinksUpToDate>
  <CharactersWithSpaces>8330</CharactersWithSpaces>
  <Application>WPS Office_11.8.2.12195_F1E327BC-269C-435d-A152-05C5408002CA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2024-02-22T10:28:00Z</dcterms:created>
  <dc:creator>Administrator</dc:creator>
  <cp:lastModifiedBy>Administrator</cp:lastModifiedBy>
  <dcterms:modified xsi:type="dcterms:W3CDTF">2024-02-22T02:56:54Z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D5E99BC9E3AA46509EC0AB88A954EAB7</vt:lpwstr>
  </property>
</Properties>
</file>