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heme="minorEastAsia" w:hAnsiTheme="minorEastAsia" w:eastAsiaTheme="minorEastAsia"/>
          <w:b/>
          <w:sz w:val="72"/>
          <w:szCs w:val="72"/>
        </w:rPr>
      </w:pPr>
      <w:bookmarkStart w:id="0" w:name="_GoBack"/>
      <w:bookmarkEnd w:id="0"/>
      <w:r>
        <w:rPr>
          <w:rFonts w:hint="eastAsia" w:hAnsi="宋体" w:asciiTheme="minorEastAsia" w:eastAsiaTheme="minorEastAsia"/>
          <w:color w:val="002060"/>
          <w:sz w:val="72"/>
          <w:szCs w:val="72"/>
          <w14:textOutline w14:w="5270" w14:cap="flat" w14:cmpd="sng" w14:algn="ctr">
            <w14:solidFill>
              <w14:srgbClr w14:val="7D7D7D">
                <w14:tint w14:val="100000"/>
                <w14:shade w14:val="100000"/>
                <w14:satMod w14:val="110000"/>
              </w14:srgbClr>
            </w14:solidFill>
            <w14:prstDash w14:val="solid"/>
            <w14:round/>
          </w14:textOutline>
        </w:rPr>
        <w:drawing>
          <wp:anchor distT="0" distB="0" distL="114300" distR="114300" simplePos="0" relativeHeight="251659264" behindDoc="1" locked="0" layoutInCell="1" allowOverlap="1">
            <wp:simplePos x="0" y="0"/>
            <wp:positionH relativeFrom="column">
              <wp:posOffset>-1000125</wp:posOffset>
            </wp:positionH>
            <wp:positionV relativeFrom="paragraph">
              <wp:posOffset>-1355090</wp:posOffset>
            </wp:positionV>
            <wp:extent cx="7576820" cy="10796905"/>
            <wp:effectExtent l="0" t="0" r="5080" b="4445"/>
            <wp:wrapNone/>
            <wp:docPr id="7" name="图片 7" descr="wc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c ga"/>
                    <pic:cNvPicPr>
                      <a:picLocks noChangeAspect="1"/>
                    </pic:cNvPicPr>
                  </pic:nvPicPr>
                  <pic:blipFill>
                    <a:blip r:embed="rId4"/>
                    <a:stretch>
                      <a:fillRect/>
                    </a:stretch>
                  </pic:blipFill>
                  <pic:spPr>
                    <a:xfrm>
                      <a:off x="0" y="0"/>
                      <a:ext cx="7576820" cy="10796905"/>
                    </a:xfrm>
                    <a:prstGeom prst="rect">
                      <a:avLst/>
                    </a:prstGeom>
                  </pic:spPr>
                </pic:pic>
              </a:graphicData>
            </a:graphic>
          </wp:anchor>
        </w:drawing>
      </w:r>
    </w:p>
    <w:p>
      <w:pPr>
        <w:widowControl/>
        <w:jc w:val="center"/>
        <w:rPr>
          <w:rFonts w:hAnsi="宋体" w:asciiTheme="minorEastAsia" w:eastAsiaTheme="minorEastAsia"/>
          <w:color w:val="002060"/>
          <w:sz w:val="72"/>
          <w:szCs w:val="72"/>
          <w14:textOutline w14:w="5270" w14:cap="flat" w14:cmpd="sng" w14:algn="ctr">
            <w14:solidFill>
              <w14:srgbClr w14:val="7D7D7D">
                <w14:tint w14:val="100000"/>
                <w14:shade w14:val="100000"/>
                <w14:satMod w14:val="110000"/>
              </w14:srgbClr>
            </w14:solidFill>
            <w14:prstDash w14:val="solid"/>
            <w14:round/>
          </w14:textOutline>
        </w:rPr>
      </w:pPr>
      <w:r>
        <w:rPr>
          <w:sz w:val="72"/>
        </w:rPr>
        <mc:AlternateContent>
          <mc:Choice Requires="wps">
            <w:drawing>
              <wp:anchor distT="0" distB="0" distL="114300" distR="114300" simplePos="0" relativeHeight="251660288" behindDoc="0" locked="0" layoutInCell="1" allowOverlap="1">
                <wp:simplePos x="0" y="0"/>
                <wp:positionH relativeFrom="column">
                  <wp:posOffset>-1055370</wp:posOffset>
                </wp:positionH>
                <wp:positionV relativeFrom="paragraph">
                  <wp:posOffset>549275</wp:posOffset>
                </wp:positionV>
                <wp:extent cx="7571740" cy="2111375"/>
                <wp:effectExtent l="0" t="0" r="0" b="0"/>
                <wp:wrapNone/>
                <wp:docPr id="8" name="文本框 8"/>
                <wp:cNvGraphicFramePr/>
                <a:graphic xmlns:a="http://schemas.openxmlformats.org/drawingml/2006/main">
                  <a:graphicData uri="http://schemas.microsoft.com/office/word/2010/wordprocessingShape">
                    <wps:wsp>
                      <wps:cNvSpPr txBox="1"/>
                      <wps:spPr>
                        <a:xfrm>
                          <a:off x="1435100" y="2519045"/>
                          <a:ext cx="7571740" cy="21113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spacing w:line="1200" w:lineRule="exact"/>
                              <w:jc w:val="center"/>
                              <w:rPr>
                                <w:rFonts w:hAnsi="宋体" w:asciiTheme="minorEastAsia" w:eastAsiaTheme="minorEastAsia"/>
                                <w:color w:val="FDEFBE"/>
                                <w:sz w:val="96"/>
                                <w:szCs w:val="96"/>
                                <w14:shadow w14:blurRad="38100" w14:dist="22860" w14:dir="5400000" w14:sx="100000" w14:sy="100000" w14:kx="0" w14:ky="0" w14:algn="tl">
                                  <w14:srgbClr w14:val="000000">
                                    <w14:alpha w14:val="70000"/>
                                  </w14:srgbClr>
                                </w14:shadow>
                                <w14:props3d w14:extrusionH="0" w14:contourW="0" w14:prstMaterial="clear"/>
                              </w:rPr>
                            </w:pPr>
                            <w:r>
                              <w:rPr>
                                <w:rFonts w:hint="eastAsia" w:hAnsi="宋体" w:asciiTheme="minorEastAsia" w:eastAsiaTheme="minorEastAsia"/>
                                <w:color w:val="FDEFBE"/>
                                <w:sz w:val="96"/>
                                <w:szCs w:val="96"/>
                                <w14:shadow w14:blurRad="38100" w14:dist="22860" w14:dir="5400000" w14:sx="100000" w14:sy="100000" w14:kx="0" w14:ky="0" w14:algn="tl">
                                  <w14:srgbClr w14:val="000000">
                                    <w14:alpha w14:val="70000"/>
                                  </w14:srgbClr>
                                </w14:shadow>
                                <w14:props3d w14:extrusionH="0" w14:contourW="0" w14:prstMaterial="clear"/>
                              </w:rPr>
                              <w:t>高阳县统计局</w:t>
                            </w:r>
                          </w:p>
                          <w:p>
                            <w:pPr>
                              <w:widowControl/>
                              <w:spacing w:line="1200" w:lineRule="exact"/>
                              <w:jc w:val="center"/>
                              <w:rPr>
                                <w:color w:val="FDEFBE"/>
                                <w:sz w:val="96"/>
                                <w:szCs w:val="96"/>
                                <w14:shadow w14:blurRad="38100" w14:dist="22860" w14:dir="5400000" w14:sx="100000" w14:sy="100000" w14:kx="0" w14:ky="0" w14:algn="tl">
                                  <w14:srgbClr w14:val="000000">
                                    <w14:alpha w14:val="70000"/>
                                  </w14:srgbClr>
                                </w14:shadow>
                                <w14:props3d w14:extrusionH="0" w14:contourW="0" w14:prstMaterial="clear"/>
                              </w:rPr>
                            </w:pPr>
                            <w:r>
                              <w:rPr>
                                <w:rFonts w:hint="eastAsia" w:hAnsi="宋体" w:asciiTheme="minorEastAsia" w:eastAsiaTheme="minorEastAsia"/>
                                <w:color w:val="FDEFBE"/>
                                <w:sz w:val="96"/>
                                <w:szCs w:val="96"/>
                                <w14:shadow w14:blurRad="38100" w14:dist="22860" w14:dir="5400000" w14:sx="100000" w14:sy="100000" w14:kx="0" w14:ky="0" w14:algn="tl">
                                  <w14:srgbClr w14:val="000000">
                                    <w14:alpha w14:val="70000"/>
                                  </w14:srgbClr>
                                </w14:shadow>
                                <w14:props3d w14:extrusionH="0" w14:contourW="0" w14:prstMaterial="clear"/>
                              </w:rPr>
                              <w:t>2018年度部门决算</w:t>
                            </w:r>
                          </w:p>
                          <w:p>
                            <w:pPr>
                              <w:rPr>
                                <w:color w:val="FDEFBE"/>
                                <w:sz w:val="96"/>
                                <w:szCs w:val="96"/>
                                <w14:shadow w14:blurRad="38100" w14:dist="22860" w14:dir="5400000" w14:sx="100000" w14:sy="100000" w14:kx="0" w14:ky="0" w14:algn="tl">
                                  <w14:srgbClr w14:val="000000">
                                    <w14:alpha w14:val="70000"/>
                                  </w14:srgbClr>
                                </w14:shadow>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3.1pt;margin-top:43.25pt;height:166.25pt;width:596.2pt;z-index:251660288;mso-width-relative:page;mso-height-relative:page;" filled="f" stroked="f" coordsize="21600,21600" o:gfxdata="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cM8NU2wAAAAwBAAAPAAAAAAAA&#10;AAEAIAAAACIAAABkcnMvZG93bnJldi54bWxQSwECFAAUAAAACACHTuJA3FEqAUgCAABzBAAADgAA&#10;AAAAAAABACAAAAAqAQAAZHJzL2Uyb0RvYy54bWxQSwUGAAAAAAYABgBZAQAA5AUAAAAA&#10;">
                <v:fill on="f" focussize="0,0"/>
                <v:stroke on="f" weight="0.5pt"/>
                <v:imagedata o:title=""/>
                <o:lock v:ext="edit" aspectratio="f"/>
                <v:textbox>
                  <w:txbxContent>
                    <w:p>
                      <w:pPr>
                        <w:widowControl/>
                        <w:spacing w:line="1200" w:lineRule="exact"/>
                        <w:jc w:val="center"/>
                        <w:rPr>
                          <w:rFonts w:hAnsi="宋体" w:asciiTheme="minorEastAsia" w:eastAsiaTheme="minorEastAsia"/>
                          <w:color w:val="FDEFBE"/>
                          <w:sz w:val="96"/>
                          <w:szCs w:val="96"/>
                          <w14:shadow w14:blurRad="38100" w14:dist="22860" w14:dir="5400000" w14:sx="100000" w14:sy="100000" w14:kx="0" w14:ky="0" w14:algn="tl">
                            <w14:srgbClr w14:val="000000">
                              <w14:alpha w14:val="70000"/>
                            </w14:srgbClr>
                          </w14:shadow>
                          <w14:props3d w14:extrusionH="0" w14:contourW="0" w14:prstMaterial="clear"/>
                        </w:rPr>
                      </w:pPr>
                      <w:r>
                        <w:rPr>
                          <w:rFonts w:hint="eastAsia" w:hAnsi="宋体" w:asciiTheme="minorEastAsia" w:eastAsiaTheme="minorEastAsia"/>
                          <w:color w:val="FDEFBE"/>
                          <w:sz w:val="96"/>
                          <w:szCs w:val="96"/>
                          <w14:shadow w14:blurRad="38100" w14:dist="22860" w14:dir="5400000" w14:sx="100000" w14:sy="100000" w14:kx="0" w14:ky="0" w14:algn="tl">
                            <w14:srgbClr w14:val="000000">
                              <w14:alpha w14:val="70000"/>
                            </w14:srgbClr>
                          </w14:shadow>
                          <w14:props3d w14:extrusionH="0" w14:contourW="0" w14:prstMaterial="clear"/>
                        </w:rPr>
                        <w:t>高阳县统计局</w:t>
                      </w:r>
                    </w:p>
                    <w:p>
                      <w:pPr>
                        <w:widowControl/>
                        <w:spacing w:line="1200" w:lineRule="exact"/>
                        <w:jc w:val="center"/>
                        <w:rPr>
                          <w:color w:val="FDEFBE"/>
                          <w:sz w:val="96"/>
                          <w:szCs w:val="96"/>
                          <w14:shadow w14:blurRad="38100" w14:dist="22860" w14:dir="5400000" w14:sx="100000" w14:sy="100000" w14:kx="0" w14:ky="0" w14:algn="tl">
                            <w14:srgbClr w14:val="000000">
                              <w14:alpha w14:val="70000"/>
                            </w14:srgbClr>
                          </w14:shadow>
                          <w14:props3d w14:extrusionH="0" w14:contourW="0" w14:prstMaterial="clear"/>
                        </w:rPr>
                      </w:pPr>
                      <w:r>
                        <w:rPr>
                          <w:rFonts w:hint="eastAsia" w:hAnsi="宋体" w:asciiTheme="minorEastAsia" w:eastAsiaTheme="minorEastAsia"/>
                          <w:color w:val="FDEFBE"/>
                          <w:sz w:val="96"/>
                          <w:szCs w:val="96"/>
                          <w14:shadow w14:blurRad="38100" w14:dist="22860" w14:dir="5400000" w14:sx="100000" w14:sy="100000" w14:kx="0" w14:ky="0" w14:algn="tl">
                            <w14:srgbClr w14:val="000000">
                              <w14:alpha w14:val="70000"/>
                            </w14:srgbClr>
                          </w14:shadow>
                          <w14:props3d w14:extrusionH="0" w14:contourW="0" w14:prstMaterial="clear"/>
                        </w:rPr>
                        <w:t>2018年度部门决算</w:t>
                      </w:r>
                    </w:p>
                    <w:p>
                      <w:pPr>
                        <w:rPr>
                          <w:color w:val="FDEFBE"/>
                          <w:sz w:val="96"/>
                          <w:szCs w:val="96"/>
                          <w14:shadow w14:blurRad="38100" w14:dist="22860" w14:dir="5400000" w14:sx="100000" w14:sy="100000" w14:kx="0" w14:ky="0" w14:algn="tl">
                            <w14:srgbClr w14:val="000000">
                              <w14:alpha w14:val="70000"/>
                            </w14:srgbClr>
                          </w14:shadow>
                          <w14:props3d w14:extrusionH="0" w14:contourW="0" w14:prstMaterial="clear"/>
                        </w:rPr>
                      </w:pPr>
                    </w:p>
                  </w:txbxContent>
                </v:textbox>
              </v:shape>
            </w:pict>
          </mc:Fallback>
        </mc:AlternateContent>
      </w: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ind w:firstLine="2871" w:firstLineChars="650"/>
        <w:rPr>
          <w:rFonts w:ascii="楷体" w:hAnsi="楷体" w:eastAsia="楷体" w:cs="楷体"/>
          <w:b/>
          <w:sz w:val="44"/>
          <w:szCs w:val="44"/>
        </w:rPr>
      </w:pPr>
      <w:r>
        <w:rPr>
          <w:rFonts w:hint="eastAsia" w:ascii="楷体" w:hAnsi="楷体" w:eastAsia="楷体" w:cs="楷体"/>
          <w:b/>
          <w:sz w:val="44"/>
          <w:szCs w:val="44"/>
        </w:rPr>
        <w:t>高阳县统计局</w:t>
      </w:r>
    </w:p>
    <w:p>
      <w:pPr>
        <w:widowControl/>
        <w:ind w:firstLine="2871" w:firstLineChars="650"/>
        <w:rPr>
          <w:rFonts w:ascii="楷体" w:hAnsi="楷体" w:eastAsia="楷体" w:cs="楷体"/>
          <w:b/>
          <w:sz w:val="44"/>
          <w:szCs w:val="44"/>
        </w:rPr>
        <w:sectPr>
          <w:pgSz w:w="11906" w:h="16838"/>
          <w:pgMar w:top="2098" w:right="1474" w:bottom="1985" w:left="1588" w:header="851" w:footer="992" w:gutter="0"/>
          <w:cols w:space="425" w:num="1"/>
          <w:docGrid w:type="lines" w:linePitch="312" w:charSpace="0"/>
        </w:sectPr>
      </w:pPr>
      <w:r>
        <w:rPr>
          <w:rFonts w:hint="eastAsia" w:ascii="楷体" w:hAnsi="楷体" w:eastAsia="楷体" w:cs="楷体"/>
          <w:b/>
          <w:sz w:val="44"/>
          <w:szCs w:val="44"/>
        </w:rPr>
        <w:t>二〇一九年十月</w:t>
      </w:r>
    </w:p>
    <w:p>
      <w:pPr>
        <w:spacing w:before="624" w:beforeLines="200" w:after="0" w:line="1000" w:lineRule="exact"/>
        <w:jc w:val="center"/>
        <w:rPr>
          <w:rFonts w:ascii="黑体" w:eastAsia="黑体"/>
          <w:sz w:val="48"/>
          <w:szCs w:val="48"/>
        </w:rPr>
      </w:pPr>
      <w:r>
        <w:rPr>
          <w:sz w:val="48"/>
          <w:szCs w:val="28"/>
        </w:rPr>
        <mc:AlternateContent>
          <mc:Choice Requires="wpg">
            <w:drawing>
              <wp:anchor distT="0" distB="0" distL="114300" distR="114300" simplePos="0" relativeHeight="251673600" behindDoc="0" locked="1" layoutInCell="1" allowOverlap="0">
                <wp:simplePos x="0" y="0"/>
                <wp:positionH relativeFrom="column">
                  <wp:posOffset>-1026160</wp:posOffset>
                </wp:positionH>
                <wp:positionV relativeFrom="page">
                  <wp:posOffset>507365</wp:posOffset>
                </wp:positionV>
                <wp:extent cx="3175635" cy="593090"/>
                <wp:effectExtent l="3175" t="0" r="2540" b="16510"/>
                <wp:wrapNone/>
                <wp:docPr id="179" name="组合 179"/>
                <wp:cNvGraphicFramePr/>
                <a:graphic xmlns:a="http://schemas.openxmlformats.org/drawingml/2006/main">
                  <a:graphicData uri="http://schemas.microsoft.com/office/word/2010/wordprocessingGroup">
                    <wpg:wgp>
                      <wpg:cNvGrpSpPr/>
                      <wpg:grpSpPr>
                        <a:xfrm>
                          <a:off x="0" y="0"/>
                          <a:ext cx="3175635" cy="593090"/>
                          <a:chOff x="4551" y="52615"/>
                          <a:chExt cx="8546" cy="1398"/>
                        </a:xfrm>
                      </wpg:grpSpPr>
                      <wps:wsp>
                        <wps:cNvPr id="180" name="矩形 13"/>
                        <wps:cNvSpPr/>
                        <wps:spPr>
                          <a:xfrm>
                            <a:off x="4551" y="52615"/>
                            <a:ext cx="8546" cy="1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1" name="矩形 14"/>
                        <wps:cNvSpPr/>
                        <wps:spPr>
                          <a:xfrm>
                            <a:off x="4577" y="52890"/>
                            <a:ext cx="8324" cy="1123"/>
                          </a:xfrm>
                          <a:prstGeom prst="rect">
                            <a:avLst/>
                          </a:prstGeom>
                          <a:solidFill>
                            <a:srgbClr val="AD002D"/>
                          </a:solidFill>
                        </wps:spPr>
                        <wps:style>
                          <a:lnRef idx="2">
                            <a:schemeClr val="accent1">
                              <a:shade val="50000"/>
                            </a:schemeClr>
                          </a:lnRef>
                          <a:fillRef idx="1">
                            <a:schemeClr val="accent1"/>
                          </a:fillRef>
                          <a:effectRef idx="0">
                            <a:schemeClr val="accent1"/>
                          </a:effectRef>
                          <a:fontRef idx="minor">
                            <a:schemeClr val="lt1"/>
                          </a:fontRef>
                        </wps:style>
                        <wps:txbx>
                          <w:txbxContent>
                            <w:p>
                              <w:pPr>
                                <w:widowControl/>
                                <w:jc w:val="left"/>
                                <w:rPr>
                                  <w:rFonts w:ascii="楷体" w:hAnsi="楷体" w:eastAsia="楷体" w:cs="楷体"/>
                                  <w:b/>
                                  <w:bCs/>
                                  <w:color w:val="FDEFBE"/>
                                  <w:sz w:val="36"/>
                                  <w:szCs w:val="36"/>
                                </w:rPr>
                              </w:pPr>
                              <w:r>
                                <w:rPr>
                                  <w:rFonts w:hint="eastAsia" w:ascii="楷体" w:hAnsi="楷体" w:eastAsia="楷体" w:cs="楷体"/>
                                  <w:b/>
                                  <w:bCs/>
                                  <w:color w:val="FDEFBE"/>
                                  <w:kern w:val="0"/>
                                  <w:sz w:val="36"/>
                                  <w:szCs w:val="36"/>
                                  <w:lang w:bidi="ar"/>
                                </w:rPr>
                                <w:t>2018年度部门决算☞目 录</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80.8pt;margin-top:39.95pt;height:46.7pt;width:250.05pt;mso-position-vertical-relative:page;z-index:251673600;mso-width-relative:page;mso-height-relative:page;" coordorigin="4551,52615" coordsize="8546,1398" o:allowoverlap="f" o:gfxdata="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">
                <o:lock v:ext="edit" aspectratio="f"/>
                <v:rect id="矩形 13" o:spid="_x0000_s1026" o:spt="1" style="position:absolute;left:4551;top:52615;height:1175;width:8546;v-text-anchor:middle;" fillcolor="#D9D9D9 [2732]" filled="t" stroked="f" coordsize="21600,21600" o:gfxdata="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dhqAa/&#10;AAAA3AAAAA8AAAAAAAAAAQAgAAAAIgAAAGRycy9kb3ducmV2LnhtbFBLAQIUABQAAAAIAIdO4kAz&#10;LwWeOwAAADkAAAAQAAAAAAAAAAEAIAAAAA4BAABkcnMvc2hhcGV4bWwueG1sUEsFBgAAAAAGAAYA&#10;WwEAALgDA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FVJfCbsAAADc&#10;AAAADwAAAGRycy9kb3ducmV2LnhtbEVPyWrDMBC9B/oPYgK9xZJ7SI0bJZBASo9p0uU6WBPbxBoZ&#10;SV7y91Wh0Ns83jqb3Ww7MZIPrWMNeaZAEFfOtFxr+LgcVwWIEJENdo5Jw50C7LYPiw2Wxk38TuM5&#10;1iKFcChRQxNjX0oZqoYshsz1xIm7Om8xJuhraTxOKdx28kmptbTYcmposKdDQ9XtPFgN69P+4KpL&#10;8frlv1t1csPxXjx/av24zNULiEhz/Bf/ud9Mml/k8PtMukBu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VJfCbsAAADc&#10;AAAADwAAAAAAAAABACAAAAAiAAAAZHJzL2Rvd25yZXYueG1sUEsBAhQAFAAAAAgAh07iQDMvBZ47&#10;AAAAOQAAABAAAAAAAAAAAQAgAAAACgEAAGRycy9zaGFwZXhtbC54bWxQSwUGAAAAAAYABgBbAQAA&#10;tAMAAAAA&#10;">
                  <v:fill on="t" focussize="0,0"/>
                  <v:stroke weight="2pt" color="#B0761F [3204]" joinstyle="round"/>
                  <v:imagedata o:title=""/>
                  <o:lock v:ext="edit" aspectratio="f"/>
                  <v:textbox>
                    <w:txbxContent>
                      <w:p>
                        <w:pPr>
                          <w:widowControl/>
                          <w:jc w:val="left"/>
                          <w:rPr>
                            <w:rFonts w:ascii="楷体" w:hAnsi="楷体" w:eastAsia="楷体" w:cs="楷体"/>
                            <w:b/>
                            <w:bCs/>
                            <w:color w:val="FDEFBE"/>
                            <w:sz w:val="36"/>
                            <w:szCs w:val="36"/>
                          </w:rPr>
                        </w:pPr>
                        <w:r>
                          <w:rPr>
                            <w:rFonts w:hint="eastAsia" w:ascii="楷体" w:hAnsi="楷体" w:eastAsia="楷体" w:cs="楷体"/>
                            <w:b/>
                            <w:bCs/>
                            <w:color w:val="FDEFBE"/>
                            <w:kern w:val="0"/>
                            <w:sz w:val="36"/>
                            <w:szCs w:val="36"/>
                            <w:lang w:bidi="ar"/>
                          </w:rPr>
                          <w:t>2018年度部门决算☞目 录</w:t>
                        </w:r>
                      </w:p>
                      <w:p>
                        <w:pPr>
                          <w:jc w:val="center"/>
                        </w:pPr>
                      </w:p>
                    </w:txbxContent>
                  </v:textbox>
                </v:rect>
                <w10:anchorlock/>
              </v:group>
            </w:pict>
          </mc:Fallback>
        </mc:AlternateContent>
      </w: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   部门概况</w:t>
      </w:r>
      <w:r>
        <w:rPr>
          <w:rFonts w:hint="eastAsia" w:eastAsia="仿宋_GB2312"/>
          <w:sz w:val="28"/>
          <w:szCs w:val="36"/>
        </w:rPr>
        <w:t xml:space="preserve">  </w:t>
      </w:r>
      <w:r>
        <w:rPr>
          <w:rFonts w:hint="eastAsia" w:eastAsia="仿宋_GB2312"/>
          <w:sz w:val="24"/>
          <w:szCs w:val="32"/>
        </w:rPr>
        <w:t xml:space="preserve"> </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仿宋_GB2312"/>
          <w:sz w:val="20"/>
          <w:szCs w:val="32"/>
        </w:rPr>
      </w:pPr>
      <w:r>
        <w:rPr>
          <w:rFonts w:eastAsia="黑体"/>
          <w:sz w:val="32"/>
          <w:szCs w:val="32"/>
        </w:rPr>
        <w:t>第二部分   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第三部分 201</w:t>
      </w:r>
      <w:r>
        <w:rPr>
          <w:rFonts w:hint="eastAsia" w:eastAsia="黑体"/>
          <w:sz w:val="32"/>
          <w:szCs w:val="32"/>
        </w:rPr>
        <w:t>8</w:t>
      </w:r>
      <w:r>
        <w:rPr>
          <w:rFonts w:eastAsia="黑体"/>
          <w:sz w:val="32"/>
          <w:szCs w:val="32"/>
        </w:rPr>
        <w:t>年部门决算情况说明</w:t>
      </w:r>
      <w:r>
        <w:rPr>
          <w:sz w:val="44"/>
        </w:rPr>
        <mc:AlternateContent>
          <mc:Choice Requires="wpg">
            <w:drawing>
              <wp:anchor distT="0" distB="0" distL="114300" distR="114300" simplePos="0" relativeHeight="251672576" behindDoc="0" locked="1" layoutInCell="1" allowOverlap="1">
                <wp:simplePos x="0" y="0"/>
                <wp:positionH relativeFrom="column">
                  <wp:posOffset>-1026160</wp:posOffset>
                </wp:positionH>
                <wp:positionV relativeFrom="page">
                  <wp:posOffset>494665</wp:posOffset>
                </wp:positionV>
                <wp:extent cx="2829560" cy="593090"/>
                <wp:effectExtent l="3810" t="0" r="5080" b="16510"/>
                <wp:wrapNone/>
                <wp:docPr id="176" name="组合 176"/>
                <wp:cNvGraphicFramePr/>
                <a:graphic xmlns:a="http://schemas.openxmlformats.org/drawingml/2006/main">
                  <a:graphicData uri="http://schemas.microsoft.com/office/word/2010/wordprocessingGroup">
                    <wpg:wgp>
                      <wpg:cNvGrpSpPr/>
                      <wpg:grpSpPr>
                        <a:xfrm>
                          <a:off x="0" y="0"/>
                          <a:ext cx="2829560" cy="593090"/>
                          <a:chOff x="4551" y="52615"/>
                          <a:chExt cx="8546" cy="1398"/>
                        </a:xfrm>
                      </wpg:grpSpPr>
                      <wps:wsp>
                        <wps:cNvPr id="177" name="矩形 13"/>
                        <wps:cNvSpPr/>
                        <wps:spPr>
                          <a:xfrm>
                            <a:off x="4551" y="52615"/>
                            <a:ext cx="8546" cy="1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78" name="矩形 14"/>
                        <wps:cNvSpPr/>
                        <wps:spPr>
                          <a:xfrm>
                            <a:off x="4577" y="52890"/>
                            <a:ext cx="8324" cy="1123"/>
                          </a:xfrm>
                          <a:prstGeom prst="rect">
                            <a:avLst/>
                          </a:prstGeom>
                          <a:solidFill>
                            <a:srgbClr val="AD002D"/>
                          </a:solidFill>
                        </wps:spPr>
                        <wps:style>
                          <a:lnRef idx="2">
                            <a:schemeClr val="accent1">
                              <a:shade val="50000"/>
                            </a:schemeClr>
                          </a:lnRef>
                          <a:fillRef idx="1">
                            <a:schemeClr val="accent1"/>
                          </a:fillRef>
                          <a:effectRef idx="0">
                            <a:schemeClr val="accent1"/>
                          </a:effectRef>
                          <a:fontRef idx="minor">
                            <a:schemeClr val="lt1"/>
                          </a:fontRef>
                        </wps:style>
                        <wps:txb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2018年度部门决算☞目 录</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80.8pt;margin-top:38.95pt;height:46.7pt;width:222.8pt;mso-position-vertical-relative:page;z-index:251672576;mso-width-relative:page;mso-height-relative:page;" coordorigin="4551,52615" coordsize="8546,1398" o:gfxdata="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">
                <o:lock v:ext="edit" aspectratio="f"/>
                <v:rect id="矩形 13" o:spid="_x0000_s1026" o:spt="1" style="position:absolute;left:4551;top:52615;height:1175;width:8546;v-text-anchor:middle;" fillcolor="#D9D9D9 [2732]" filled="t" stroked="f" coordsize="21600,21600" o:gfxdata="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V1AVbsAAADc&#10;AAAADwAAAAAAAAABACAAAAAiAAAAZHJzL2Rvd25yZXYueG1sUEsBAhQAFAAAAAgAh07iQDMvBZ47&#10;AAAAOQAAABAAAAAAAAAAAQAgAAAACgEAAGRycy9zaGFwZXhtbC54bWxQSwUGAAAAAAYABgBbAQAA&#10;tA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sb2Gs70AAADc&#10;AAAADwAAAGRycy9kb3ducmV2LnhtbEWPzW4CMQyE70h9h8iVuEECB1htCUhFouJIgbZXa2N2V2yc&#10;VRL+3h4fKnGzNeOZz4vV3XfqSjG1gS1MxgYUcRVcy7WF42EzKkCljOywC0wWHpRgtXwbLLB04cbf&#10;dN3nWkkIpxItNDn3pdapashjGoeeWLRTiB6zrLHWLuJNwn2np8bMtMeWpaHBntYNVef9xVuY7T7X&#10;oToUX7/xrzW7cNk8ivmPtcP3ifkAlemeX+b/660T/LnQyjMygV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vYazvQAA&#10;ANwAAAAPAAAAAAAAAAEAIAAAACIAAABkcnMvZG93bnJldi54bWxQSwECFAAUAAAACACHTuJAMy8F&#10;njsAAAA5AAAAEAAAAAAAAAABACAAAAAMAQAAZHJzL3NoYXBleG1sLnhtbFBLBQYAAAAABgAGAFsB&#10;AAC2AwAAAAA=&#10;">
                  <v:fill on="t" focussize="0,0"/>
                  <v:stroke weight="2pt" color="#B0761F [3204]" joinstyle="round"/>
                  <v:imagedata o:title=""/>
                  <o:lock v:ext="edit" aspectratio="f"/>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2018年度部门决算☞目 录</w:t>
                        </w:r>
                      </w:p>
                      <w:p>
                        <w:pPr>
                          <w:jc w:val="center"/>
                        </w:pPr>
                      </w:p>
                    </w:txbxContent>
                  </v:textbox>
                </v:rect>
                <w10:anchorlock/>
              </v:group>
            </w:pict>
          </mc:Fallback>
        </mc:AlternateConten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  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r>
        <w:rPr>
          <w:rFonts w:hint="eastAsia" w:ascii="宋体" w:hAnsi="宋体" w:cs="ArialUnicodeMS"/>
          <w:color w:val="000000"/>
          <w:kern w:val="0"/>
        </w:rPr>
        <w:drawing>
          <wp:anchor distT="0" distB="0" distL="114300" distR="114300" simplePos="0" relativeHeight="251661312" behindDoc="1" locked="0" layoutInCell="1" allowOverlap="1">
            <wp:simplePos x="0" y="0"/>
            <wp:positionH relativeFrom="column">
              <wp:posOffset>-1024890</wp:posOffset>
            </wp:positionH>
            <wp:positionV relativeFrom="paragraph">
              <wp:posOffset>-1351915</wp:posOffset>
            </wp:positionV>
            <wp:extent cx="7585710" cy="10727055"/>
            <wp:effectExtent l="0" t="0" r="15240" b="17145"/>
            <wp:wrapNone/>
            <wp:docPr id="12" name="图片 1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2"/>
                    <pic:cNvPicPr>
                      <a:picLocks noChangeAspect="1"/>
                    </pic:cNvPicPr>
                  </pic:nvPicPr>
                  <pic:blipFill>
                    <a:blip r:embed="rId5"/>
                    <a:stretch>
                      <a:fillRect/>
                    </a:stretch>
                  </pic:blipFill>
                  <pic:spPr>
                    <a:xfrm>
                      <a:off x="0" y="0"/>
                      <a:ext cx="7585710" cy="10727055"/>
                    </a:xfrm>
                    <a:prstGeom prst="rect">
                      <a:avLst/>
                    </a:prstGeom>
                  </pic:spPr>
                </pic:pic>
              </a:graphicData>
            </a:graphic>
          </wp:anchor>
        </w:drawing>
      </w:r>
      <w:r>
        <w:rPr>
          <w:sz w:val="72"/>
        </w:rPr>
        <mc:AlternateContent>
          <mc:Choice Requires="wps">
            <w:drawing>
              <wp:anchor distT="0" distB="0" distL="114300" distR="114300" simplePos="0" relativeHeight="251670528" behindDoc="0" locked="0" layoutInCell="1" allowOverlap="1">
                <wp:simplePos x="0" y="0"/>
                <wp:positionH relativeFrom="column">
                  <wp:posOffset>-1235710</wp:posOffset>
                </wp:positionH>
                <wp:positionV relativeFrom="paragraph">
                  <wp:posOffset>3290570</wp:posOffset>
                </wp:positionV>
                <wp:extent cx="7793355" cy="1037590"/>
                <wp:effectExtent l="0" t="0" r="0" b="0"/>
                <wp:wrapNone/>
                <wp:docPr id="118" name="文本框 118"/>
                <wp:cNvGraphicFramePr/>
                <a:graphic xmlns:a="http://schemas.openxmlformats.org/drawingml/2006/main">
                  <a:graphicData uri="http://schemas.microsoft.com/office/word/2010/wordprocessingShape">
                    <wps:wsp>
                      <wps:cNvSpPr txBox="1"/>
                      <wps:spPr>
                        <a:xfrm>
                          <a:off x="0" y="0"/>
                          <a:ext cx="7793355" cy="10375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color w:val="FDEFBE"/>
                                <w:sz w:val="96"/>
                                <w:szCs w:val="96"/>
                                <w14:shadow w14:blurRad="38100" w14:dist="22860" w14:dir="5400000" w14:sx="100000" w14:sy="100000" w14:kx="0" w14:ky="0" w14:algn="tl">
                                  <w14:srgbClr w14:val="000000">
                                    <w14:alpha w14:val="70000"/>
                                  </w14:srgbClr>
                                </w14:shadow>
                                <w14:props3d w14:extrusionH="0" w14:contourW="0" w14:prstMaterial="clear"/>
                              </w:rPr>
                            </w:pPr>
                            <w:r>
                              <w:rPr>
                                <w:rFonts w:hint="eastAsia" w:hAnsi="宋体" w:asciiTheme="minorEastAsia" w:eastAsiaTheme="minorEastAsia"/>
                                <w:color w:val="FDEFBE"/>
                                <w:sz w:val="96"/>
                                <w:szCs w:val="96"/>
                                <w14:shadow w14:blurRad="38100" w14:dist="22860" w14:dir="5400000" w14:sx="100000" w14:sy="100000" w14:kx="0" w14:ky="0" w14:algn="tl">
                                  <w14:srgbClr w14:val="000000">
                                    <w14:alpha w14:val="70000"/>
                                  </w14:srgbClr>
                                </w14:shadow>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7.3pt;margin-top:259.1pt;height:81.7pt;width:613.65pt;z-index:251670528;mso-width-relative:page;mso-height-relative:page;" filled="f" stroked="f" coordsize="21600,21600" o:gfxdata="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qIrDqd4AAAANAQAADwAAAAAAAAABACAA&#10;AAAiAAAAZHJzL2Rvd25yZXYueG1sUEsBAhQAFAAAAAgAh07iQMmkRm5AAgAAawQAAA4AAAAAAAAA&#10;AQAgAAAALQEAAGRycy9lMm9Eb2MueG1sUEsFBgAAAAAGAAYAWQEAAN8FAAAAAA==&#10;">
                <v:fill on="f" focussize="0,0"/>
                <v:stroke on="f" weight="0.5pt"/>
                <v:imagedata o:title=""/>
                <o:lock v:ext="edit" aspectratio="f"/>
                <v:textbox>
                  <w:txbxContent>
                    <w:p>
                      <w:pPr>
                        <w:widowControl/>
                        <w:jc w:val="center"/>
                        <w:rPr>
                          <w:color w:val="FDEFBE"/>
                          <w:sz w:val="96"/>
                          <w:szCs w:val="96"/>
                          <w14:shadow w14:blurRad="38100" w14:dist="22860" w14:dir="5400000" w14:sx="100000" w14:sy="100000" w14:kx="0" w14:ky="0" w14:algn="tl">
                            <w14:srgbClr w14:val="000000">
                              <w14:alpha w14:val="70000"/>
                            </w14:srgbClr>
                          </w14:shadow>
                          <w14:props3d w14:extrusionH="0" w14:contourW="0" w14:prstMaterial="clear"/>
                        </w:rPr>
                      </w:pPr>
                      <w:r>
                        <w:rPr>
                          <w:rFonts w:hint="eastAsia" w:hAnsi="宋体" w:asciiTheme="minorEastAsia" w:eastAsiaTheme="minorEastAsia"/>
                          <w:color w:val="FDEFBE"/>
                          <w:sz w:val="96"/>
                          <w:szCs w:val="96"/>
                          <w14:shadow w14:blurRad="38100" w14:dist="22860" w14:dir="5400000" w14:sx="100000" w14:sy="100000" w14:kx="0" w14:ky="0" w14:algn="tl">
                            <w14:srgbClr w14:val="000000">
                              <w14:alpha w14:val="70000"/>
                            </w14:srgbClr>
                          </w14:shadow>
                          <w14:props3d w14:extrusionH="0" w14:contourW="0" w14:prstMaterial="clear"/>
                        </w:rPr>
                        <w:t>第一部分  部门概况</w:t>
                      </w:r>
                    </w:p>
                  </w:txbxContent>
                </v:textbox>
              </v:shape>
            </w:pict>
          </mc:Fallback>
        </mc:AlternateContent>
      </w:r>
    </w:p>
    <w:p/>
    <w:p/>
    <w:p/>
    <w:p/>
    <w:p/>
    <w:p/>
    <w:p/>
    <w:p/>
    <w:p/>
    <w:p/>
    <w:p/>
    <w:p/>
    <w:p/>
    <w:p/>
    <w:p/>
    <w:p>
      <w:pPr>
        <w:pStyle w:val="3"/>
        <w:spacing w:before="0" w:after="0" w:line="600" w:lineRule="exact"/>
        <w:ind w:firstLine="640" w:firstLineChars="200"/>
        <w:jc w:val="left"/>
        <w:rPr>
          <w:rFonts w:ascii="黑体" w:eastAsia="黑体" w:cs="黑体" w:hAnsiTheme="minorHAnsi"/>
          <w:b w:val="0"/>
          <w:bCs w:val="0"/>
          <w:kern w:val="0"/>
          <w:sz w:val="32"/>
          <w:szCs w:val="32"/>
        </w:rPr>
      </w:pPr>
      <w:r>
        <w:rPr>
          <w:b w:val="0"/>
          <w:bCs w:val="0"/>
          <w:sz w:val="32"/>
          <w:szCs w:val="32"/>
        </w:rPr>
        <mc:AlternateContent>
          <mc:Choice Requires="wpg">
            <w:drawing>
              <wp:anchor distT="0" distB="0" distL="114300" distR="114300" simplePos="0" relativeHeight="251662336" behindDoc="0" locked="1" layoutInCell="1" allowOverlap="1">
                <wp:simplePos x="0" y="0"/>
                <wp:positionH relativeFrom="column">
                  <wp:posOffset>-1026160</wp:posOffset>
                </wp:positionH>
                <wp:positionV relativeFrom="page">
                  <wp:posOffset>501650</wp:posOffset>
                </wp:positionV>
                <wp:extent cx="3114675" cy="593090"/>
                <wp:effectExtent l="3175" t="0" r="6350" b="16510"/>
                <wp:wrapNone/>
                <wp:docPr id="15" name="组合 15"/>
                <wp:cNvGraphicFramePr/>
                <a:graphic xmlns:a="http://schemas.openxmlformats.org/drawingml/2006/main">
                  <a:graphicData uri="http://schemas.microsoft.com/office/word/2010/wordprocessingGroup">
                    <wpg:wgp>
                      <wpg:cNvGrpSpPr/>
                      <wpg:grpSpPr>
                        <a:xfrm>
                          <a:off x="0" y="0"/>
                          <a:ext cx="3114675" cy="592957"/>
                          <a:chOff x="4551" y="52615"/>
                          <a:chExt cx="8546" cy="1398"/>
                        </a:xfrm>
                      </wpg:grpSpPr>
                      <wps:wsp>
                        <wps:cNvPr id="13" name="矩形 13"/>
                        <wps:cNvSpPr/>
                        <wps:spPr>
                          <a:xfrm>
                            <a:off x="4551" y="52615"/>
                            <a:ext cx="8546" cy="1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 name="矩形 14"/>
                        <wps:cNvSpPr/>
                        <wps:spPr>
                          <a:xfrm>
                            <a:off x="4577" y="52890"/>
                            <a:ext cx="8324" cy="1123"/>
                          </a:xfrm>
                          <a:prstGeom prst="rect">
                            <a:avLst/>
                          </a:prstGeom>
                          <a:solidFill>
                            <a:srgbClr val="AD002D"/>
                          </a:solidFill>
                        </wps:spPr>
                        <wps:style>
                          <a:lnRef idx="2">
                            <a:schemeClr val="accent1">
                              <a:shade val="50000"/>
                            </a:schemeClr>
                          </a:lnRef>
                          <a:fillRef idx="1">
                            <a:schemeClr val="accent1"/>
                          </a:fillRef>
                          <a:effectRef idx="0">
                            <a:schemeClr val="accent1"/>
                          </a:effectRef>
                          <a:fontRef idx="minor">
                            <a:schemeClr val="lt1"/>
                          </a:fontRef>
                        </wps:style>
                        <wps:txb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2018年度部门决算☞部门概况</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80.8pt;margin-top:39.5pt;height:46.7pt;width:245.25pt;mso-position-vertical-relative:page;z-index:251662336;mso-width-relative:page;mso-height-relative:page;" coordorigin="4551,52615" coordsize="8546,1398" o:gfxdata="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">
                <o:lock v:ext="edit" aspectratio="f"/>
                <v:rect id="_x0000_s1026" o:spid="_x0000_s1026" o:spt="1" style="position:absolute;left:4551;top:52615;height:1175;width:8546;v-text-anchor:middle;" fillcolor="#D9D9D9 [2732]" filled="t" stroked="f" coordsize="21600,21600" o:gfxdata="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Z4qXLsAAADb&#10;AAAADwAAAAAAAAABACAAAAAiAAAAZHJzL2Rvd25yZXYueG1sUEsBAhQAFAAAAAgAh07iQDMvBZ47&#10;AAAAOQAAABAAAAAAAAAAAQAgAAAACgEAAGRycy9zaGFwZXhtbC54bWxQSwUGAAAAAAYABgBbAQAA&#10;tAMAAAAA&#10;">
                  <v:fill on="t" focussize="0,0"/>
                  <v:stroke on="f" weight="2pt"/>
                  <v:imagedata o:title=""/>
                  <o:lock v:ext="edit" aspectratio="f"/>
                </v:rect>
                <v:rect id="_x0000_s1026" o:spid="_x0000_s1026" o:spt="1" style="position:absolute;left:4577;top:52890;height:1123;width:8324;v-text-anchor:middle;" fillcolor="#AD002D" filled="t" stroked="t" coordsize="21600,21600" o:gfxdata="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ve9h65AAAA2wAA&#10;AA8AAAAAAAAAAQAgAAAAIgAAAGRycy9kb3ducmV2LnhtbFBLAQIUABQAAAAIAIdO4kAzLwWeOwAA&#10;ADkAAAAQAAAAAAAAAAEAIAAAAAgBAABkcnMvc2hhcGV4bWwueG1sUEsFBgAAAAAGAAYAWwEAALID&#10;AAAAAA==&#10;">
                  <v:fill on="t" focussize="0,0"/>
                  <v:stroke weight="2pt" color="#B0761F [3204]" joinstyle="round"/>
                  <v:imagedata o:title=""/>
                  <o:lock v:ext="edit" aspectratio="f"/>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2018年度部门决算☞部门概况</w:t>
                        </w:r>
                      </w:p>
                      <w:p>
                        <w:pPr>
                          <w:jc w:val="center"/>
                        </w:pPr>
                      </w:p>
                    </w:txbxContent>
                  </v:textbox>
                </v:rect>
                <w10:anchorlock/>
              </v:group>
            </w:pict>
          </mc:Fallback>
        </mc:AlternateContent>
      </w:r>
      <w:r>
        <w:rPr>
          <w:rFonts w:hint="eastAsia" w:ascii="黑体" w:eastAsia="黑体" w:cs="黑体" w:hAnsiTheme="minorHAnsi"/>
          <w:b w:val="0"/>
          <w:bCs w:val="0"/>
          <w:kern w:val="0"/>
          <w:sz w:val="32"/>
          <w:szCs w:val="32"/>
        </w:rPr>
        <w:t>一、部门职责</w:t>
      </w:r>
    </w:p>
    <w:p>
      <w:pPr>
        <w:adjustRightInd w:val="0"/>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（1）依照中华人民共和国统计法，贯彻国家统计局、省统计局和市统计局所确定的统计工作方针，监督、检查统计法律、法规的实施情况。</w:t>
      </w:r>
    </w:p>
    <w:p>
      <w:pPr>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2）贯彻执行国家、省、市国民经济核算体系、统计指标体系和基本统计制度；管理和完善全县各项核算制度；组织领导协调各部门、各乡镇统计工作和有关核算工作；组织管理全县国民经济和社会发展统计报表工作。</w:t>
      </w:r>
    </w:p>
    <w:p>
      <w:pPr>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3）组织实施农林牧渔业、农业产值、农产品产量、农业产业化、工业、能源。社会、人口、工资、科技、消费、价格、城镇劳动力、城镇就业、建筑业、固定资产投资、房地产开发、高新技术产业、批发和零售业、住宿和餐饮业、运输邮电业其他服务业、服务业个体户、对外经济和旅游、民营经济、成品油流通、城市社会经济基本情况、县乡社会经济基本情况、资源环境、服务业财务、规模以下工业抽样、企业（集团）、城镇和农村住户、经济社会重点问题等统计调查，收集、汇总、整理和提供统计数据。</w:t>
      </w:r>
    </w:p>
    <w:p>
      <w:pPr>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（4）组织实施社会发展水平、县域经济发展、节能降耗、城镇化发展、全面小康及农村小康建设进程、妇女儿童、企业景气等统计监测，收集、整理和提供统计数据。</w:t>
      </w:r>
    </w:p>
    <w:p>
      <w:pPr>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（5）综合整理和提供财政、金融、个体、私营以及混合经济税收、出口、文化教育、卫生、社会保障、公用事业、房屋、对外贸易、对内经济技术合作及引进内资等基本统计数据。</w:t>
      </w:r>
    </w:p>
    <w:p>
      <w:pPr>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6）组织完成国家、省、市部署的普查及调查任务，统一领导协调全县各部门的社会经济调查及行业调查，汇总整理全县的基本统计资料，并对全县国民经济社会发展情况进行分析、预测、监督，向县委、县政府及有关部门提供统计信息和咨询服务。</w:t>
      </w:r>
    </w:p>
    <w:p>
      <w:pPr>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（7）统一核定、管理、公布、出版全县基本统计资料及全县国民经济和社会发展情况统计信息。</w:t>
      </w:r>
    </w:p>
    <w:p>
      <w:pPr>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8）组织管理、审批（备案）各乡镇统计调查项目、调查计划、调查方案；指导专业统计基础工作、统计基层业务和规范化建设；组织建立统计信息管理制度，建立健全统计数据质量审核、监控和评估制度，开展对重要统计数据的审核、监控和评估；依法监督管理涉外调查活动。</w:t>
      </w:r>
    </w:p>
    <w:p>
      <w:pPr>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（9）建立健全和管理统计信息自动化系统和统计数据库体系，管理全县统计数据库网络。</w:t>
      </w:r>
    </w:p>
    <w:p>
      <w:pPr>
        <w:adjustRightInd w:val="0"/>
        <w:snapToGrid w:val="0"/>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（10）组织、管理统计人员持证上岗，协助组织管理统计专业技术资格考试和专业技术职务评聘工作。</w:t>
      </w:r>
    </w:p>
    <w:p>
      <w:pPr>
        <w:pStyle w:val="3"/>
        <w:spacing w:before="0" w:after="0" w:line="600" w:lineRule="exact"/>
        <w:ind w:firstLine="640" w:firstLineChars="200"/>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二、机构设置</w:t>
      </w:r>
    </w:p>
    <w:p>
      <w:pPr>
        <w:spacing w:after="0" w:line="560" w:lineRule="exact"/>
        <w:ind w:firstLine="640" w:firstLineChars="200"/>
        <w:rPr>
          <w:rFonts w:ascii="仿宋_GB2312" w:eastAsia="仿宋_GB2312" w:cs="ArialUnicodeMS" w:hAnsiTheme="minorHAnsi"/>
          <w:kern w:val="0"/>
          <w:sz w:val="32"/>
          <w:szCs w:val="32"/>
        </w:rPr>
      </w:pPr>
      <w:r>
        <w:rPr>
          <w:rFonts w:hint="eastAsia" w:ascii="仿宋_GB2312" w:eastAsia="仿宋_GB2312" w:cs="ArialUnicodeMS" w:hAnsiTheme="minorHAnsi"/>
          <w:kern w:val="0"/>
          <w:sz w:val="32"/>
          <w:szCs w:val="32"/>
        </w:rPr>
        <w:t>从决算编报单位构成看，纳入2018 年度本部门决算汇编范围的独立核算单位（以下简称“单位”）共4个，具体情况如下：</w:t>
      </w:r>
    </w:p>
    <w:tbl>
      <w:tblPr>
        <w:tblStyle w:val="14"/>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 w:hAnsi="仿宋" w:eastAsia="仿宋" w:cs="ArialUnicodeMS"/>
                <w:b/>
                <w:bCs/>
                <w:kern w:val="0"/>
                <w:sz w:val="32"/>
                <w:szCs w:val="32"/>
              </w:rPr>
            </w:pPr>
            <w:r>
              <w:rPr>
                <w:rFonts w:hint="eastAsia" w:ascii="仿宋" w:hAnsi="仿宋" w:eastAsia="仿宋" w:cs="ArialUnicodeMS"/>
                <w:b/>
                <w:bCs/>
                <w:kern w:val="0"/>
                <w:sz w:val="32"/>
                <w:szCs w:val="32"/>
              </w:rPr>
              <w:t>序号</w:t>
            </w:r>
          </w:p>
        </w:tc>
        <w:tc>
          <w:tcPr>
            <w:tcW w:w="3485" w:type="dxa"/>
            <w:vAlign w:val="center"/>
          </w:tcPr>
          <w:p>
            <w:pPr>
              <w:spacing w:after="0" w:line="560" w:lineRule="exact"/>
              <w:jc w:val="center"/>
              <w:rPr>
                <w:rFonts w:ascii="仿宋" w:hAnsi="仿宋" w:eastAsia="仿宋" w:cs="ArialUnicodeMS"/>
                <w:b/>
                <w:bCs/>
                <w:kern w:val="0"/>
                <w:sz w:val="32"/>
                <w:szCs w:val="32"/>
              </w:rPr>
            </w:pPr>
            <w:r>
              <w:rPr>
                <w:rFonts w:hint="eastAsia" w:ascii="仿宋" w:hAnsi="仿宋" w:eastAsia="仿宋" w:cs="ArialUnicodeMS"/>
                <w:b/>
                <w:bCs/>
                <w:kern w:val="0"/>
                <w:sz w:val="32"/>
                <w:szCs w:val="32"/>
              </w:rPr>
              <w:t>单位名称</w:t>
            </w:r>
          </w:p>
        </w:tc>
        <w:tc>
          <w:tcPr>
            <w:tcW w:w="2445" w:type="dxa"/>
            <w:vAlign w:val="center"/>
          </w:tcPr>
          <w:p>
            <w:pPr>
              <w:spacing w:after="0" w:line="560" w:lineRule="exact"/>
              <w:jc w:val="center"/>
              <w:rPr>
                <w:rFonts w:ascii="仿宋" w:hAnsi="仿宋" w:eastAsia="仿宋" w:cs="ArialUnicodeMS"/>
                <w:b/>
                <w:bCs/>
                <w:kern w:val="0"/>
                <w:sz w:val="32"/>
                <w:szCs w:val="32"/>
              </w:rPr>
            </w:pPr>
            <w:r>
              <w:rPr>
                <w:rFonts w:hint="eastAsia" w:ascii="仿宋" w:hAnsi="仿宋" w:eastAsia="仿宋" w:cs="ArialUnicodeMS"/>
                <w:b/>
                <w:bCs/>
                <w:kern w:val="0"/>
                <w:sz w:val="32"/>
                <w:szCs w:val="32"/>
              </w:rPr>
              <w:t>单位基本性质</w:t>
            </w:r>
          </w:p>
        </w:tc>
        <w:tc>
          <w:tcPr>
            <w:tcW w:w="2665" w:type="dxa"/>
            <w:vAlign w:val="center"/>
          </w:tcPr>
          <w:p>
            <w:pPr>
              <w:spacing w:after="0" w:line="560" w:lineRule="exact"/>
              <w:jc w:val="center"/>
              <w:rPr>
                <w:rFonts w:ascii="仿宋" w:hAnsi="仿宋" w:eastAsia="仿宋" w:cs="ArialUnicodeMS"/>
                <w:b/>
                <w:bCs/>
                <w:kern w:val="0"/>
                <w:sz w:val="32"/>
                <w:szCs w:val="32"/>
              </w:rPr>
            </w:pPr>
            <w:r>
              <w:rPr>
                <w:rFonts w:hint="eastAsia" w:ascii="仿宋" w:hAnsi="仿宋" w:eastAsia="仿宋" w:cs="ArialUnicodeMS"/>
                <w:b/>
                <w:bCs/>
                <w:kern w:val="0"/>
                <w:sz w:val="32"/>
                <w:szCs w:val="32"/>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tcPr>
          <w:p>
            <w:pPr>
              <w:spacing w:after="0" w:line="560" w:lineRule="exact"/>
              <w:rPr>
                <w:rFonts w:ascii="仿宋_GB2312" w:hAnsi="Calibri" w:eastAsia="仿宋_GB2312" w:cs="ArialUnicodeMS"/>
                <w:kern w:val="0"/>
                <w:sz w:val="28"/>
                <w:szCs w:val="28"/>
              </w:rPr>
            </w:pPr>
            <w:r>
              <w:rPr>
                <w:rFonts w:hint="eastAsia" w:ascii="仿宋" w:hAnsi="仿宋" w:eastAsia="仿宋" w:cs="仿宋"/>
                <w:kern w:val="0"/>
                <w:sz w:val="28"/>
                <w:szCs w:val="28"/>
              </w:rPr>
              <w:t>高阳县统计局(本级)</w:t>
            </w:r>
          </w:p>
        </w:tc>
        <w:tc>
          <w:tcPr>
            <w:tcW w:w="2445" w:type="dxa"/>
          </w:tcPr>
          <w:p>
            <w:pPr>
              <w:spacing w:after="0"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行政单位</w:t>
            </w:r>
          </w:p>
        </w:tc>
        <w:tc>
          <w:tcPr>
            <w:tcW w:w="2665" w:type="dxa"/>
          </w:tcPr>
          <w:p>
            <w:pPr>
              <w:spacing w:after="0"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w:t>
            </w:r>
          </w:p>
        </w:tc>
        <w:tc>
          <w:tcPr>
            <w:tcW w:w="3485" w:type="dxa"/>
          </w:tcPr>
          <w:p>
            <w:pPr>
              <w:spacing w:after="0" w:line="560" w:lineRule="exact"/>
              <w:rPr>
                <w:rFonts w:ascii="仿宋_GB2312" w:hAnsi="Calibri" w:eastAsia="仿宋_GB2312" w:cs="ArialUnicodeMS"/>
                <w:kern w:val="0"/>
                <w:sz w:val="28"/>
                <w:szCs w:val="28"/>
              </w:rPr>
            </w:pPr>
            <w:r>
              <w:rPr>
                <w:rFonts w:hint="eastAsia" w:ascii="仿宋" w:hAnsi="仿宋" w:eastAsia="仿宋" w:cs="仿宋"/>
                <w:sz w:val="32"/>
                <w:szCs w:val="32"/>
              </w:rPr>
              <w:t>高阳县普查中心</w:t>
            </w:r>
          </w:p>
        </w:tc>
        <w:tc>
          <w:tcPr>
            <w:tcW w:w="2445" w:type="dxa"/>
          </w:tcPr>
          <w:p>
            <w:pPr>
              <w:spacing w:after="0"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参公事业单位</w:t>
            </w:r>
          </w:p>
        </w:tc>
        <w:tc>
          <w:tcPr>
            <w:tcW w:w="2665" w:type="dxa"/>
          </w:tcPr>
          <w:p>
            <w:pPr>
              <w:spacing w:after="0"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985" w:type="dxa"/>
          </w:tcPr>
          <w:p>
            <w:pPr>
              <w:spacing w:after="0"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3</w:t>
            </w:r>
          </w:p>
        </w:tc>
        <w:tc>
          <w:tcPr>
            <w:tcW w:w="3485" w:type="dxa"/>
          </w:tcPr>
          <w:p>
            <w:pPr>
              <w:spacing w:after="0" w:line="560" w:lineRule="exact"/>
              <w:rPr>
                <w:rFonts w:ascii="仿宋_GB2312" w:hAnsi="Calibri" w:eastAsia="仿宋_GB2312" w:cs="ArialUnicodeMS"/>
                <w:kern w:val="0"/>
                <w:sz w:val="28"/>
                <w:szCs w:val="28"/>
              </w:rPr>
            </w:pPr>
            <w:r>
              <w:rPr>
                <w:rFonts w:hint="eastAsia" w:ascii="仿宋" w:hAnsi="仿宋" w:eastAsia="仿宋" w:cs="仿宋"/>
                <w:sz w:val="32"/>
                <w:szCs w:val="32"/>
              </w:rPr>
              <w:t>高阳县城镇社会经济调查队</w:t>
            </w:r>
          </w:p>
        </w:tc>
        <w:tc>
          <w:tcPr>
            <w:tcW w:w="2445" w:type="dxa"/>
          </w:tcPr>
          <w:p>
            <w:pPr>
              <w:spacing w:after="0"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参公事业单位</w:t>
            </w:r>
          </w:p>
        </w:tc>
        <w:tc>
          <w:tcPr>
            <w:tcW w:w="2665" w:type="dxa"/>
          </w:tcPr>
          <w:p>
            <w:pPr>
              <w:spacing w:after="0"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85" w:type="dxa"/>
            <w:tcBorders>
              <w:bottom w:val="single" w:color="auto" w:sz="4" w:space="0"/>
            </w:tcBorders>
          </w:tcPr>
          <w:p>
            <w:pPr>
              <w:spacing w:after="0"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4</w:t>
            </w:r>
          </w:p>
        </w:tc>
        <w:tc>
          <w:tcPr>
            <w:tcW w:w="3485" w:type="dxa"/>
            <w:tcBorders>
              <w:bottom w:val="single" w:color="auto" w:sz="4" w:space="0"/>
            </w:tcBorders>
          </w:tcPr>
          <w:p>
            <w:pPr>
              <w:spacing w:after="0" w:line="560" w:lineRule="exact"/>
              <w:rPr>
                <w:rFonts w:ascii="仿宋_GB2312" w:hAnsi="Calibri" w:eastAsia="仿宋_GB2312" w:cs="ArialUnicodeMS"/>
                <w:kern w:val="0"/>
                <w:sz w:val="28"/>
                <w:szCs w:val="28"/>
              </w:rPr>
            </w:pPr>
            <w:r>
              <w:rPr>
                <w:rFonts w:hint="eastAsia" w:ascii="仿宋" w:hAnsi="仿宋" w:eastAsia="仿宋" w:cs="仿宋"/>
                <w:sz w:val="32"/>
                <w:szCs w:val="32"/>
              </w:rPr>
              <w:t>高阳县农村社会经济调查队</w:t>
            </w:r>
          </w:p>
        </w:tc>
        <w:tc>
          <w:tcPr>
            <w:tcW w:w="2445" w:type="dxa"/>
            <w:tcBorders>
              <w:bottom w:val="single" w:color="auto" w:sz="4" w:space="0"/>
            </w:tcBorders>
          </w:tcPr>
          <w:p>
            <w:pPr>
              <w:spacing w:after="0"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参公事业单位</w:t>
            </w:r>
          </w:p>
        </w:tc>
        <w:tc>
          <w:tcPr>
            <w:tcW w:w="2665" w:type="dxa"/>
            <w:tcBorders>
              <w:bottom w:val="single" w:color="auto" w:sz="4" w:space="0"/>
            </w:tcBorders>
          </w:tcPr>
          <w:p>
            <w:pPr>
              <w:spacing w:after="0"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after="0" w:line="560" w:lineRule="exact"/>
              <w:ind w:firstLine="560" w:firstLineChars="200"/>
              <w:jc w:val="left"/>
              <w:rPr>
                <w:rFonts w:ascii="仿宋_GB2312" w:eastAsia="仿宋_GB2312" w:cs="ArialUnicodeMS" w:hAnsiTheme="minorHAnsi"/>
                <w:kern w:val="0"/>
                <w:sz w:val="28"/>
                <w:szCs w:val="28"/>
              </w:rPr>
            </w:pPr>
          </w:p>
        </w:tc>
      </w:tr>
    </w:tbl>
    <w:p>
      <w:pPr>
        <w:spacing w:after="0" w:line="560" w:lineRule="exact"/>
        <w:rPr>
          <w:rFonts w:ascii="仿宋_GB2312" w:eastAsia="仿宋_GB2312" w:cs="ArialUnicodeMS" w:hAnsiTheme="minorHAnsi"/>
          <w:kern w:val="0"/>
          <w:sz w:val="32"/>
          <w:szCs w:val="32"/>
        </w:rPr>
      </w:pPr>
    </w:p>
    <w:p>
      <w:pPr>
        <w:widowControl/>
        <w:spacing w:line="560" w:lineRule="exact"/>
        <w:jc w:val="center"/>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sectPr>
          <w:pgSz w:w="11906" w:h="16838"/>
          <w:pgMar w:top="2098" w:right="1474" w:bottom="1984" w:left="1588" w:header="851" w:footer="992" w:gutter="0"/>
          <w:cols w:space="0" w:num="1"/>
          <w:docGrid w:type="lines" w:linePitch="312" w:charSpace="0"/>
        </w:sectPr>
      </w:pPr>
    </w:p>
    <w:p>
      <w:pPr>
        <w:widowControl/>
        <w:spacing w:line="560" w:lineRule="exact"/>
        <w:jc w:val="center"/>
        <w:rPr>
          <w:rFonts w:ascii="黑体" w:eastAsia="黑体" w:cs="MS-UIGothic,Bold" w:hAnsiTheme="minorHAnsi"/>
          <w:bCs/>
          <w:kern w:val="0"/>
          <w:sz w:val="52"/>
          <w:szCs w:val="52"/>
        </w:rPr>
      </w:pPr>
      <w:r>
        <w:rPr>
          <w:rFonts w:hint="eastAsia" w:ascii="宋体" w:hAnsi="宋体" w:cs="ArialUnicodeMS"/>
          <w:color w:val="000000"/>
          <w:kern w:val="0"/>
        </w:rPr>
        <w:drawing>
          <wp:anchor distT="0" distB="0" distL="114300" distR="114300" simplePos="0" relativeHeight="251664384" behindDoc="1" locked="0" layoutInCell="1" allowOverlap="1">
            <wp:simplePos x="0" y="0"/>
            <wp:positionH relativeFrom="column">
              <wp:posOffset>-1023620</wp:posOffset>
            </wp:positionH>
            <wp:positionV relativeFrom="paragraph">
              <wp:posOffset>-1327150</wp:posOffset>
            </wp:positionV>
            <wp:extent cx="7571105" cy="10680065"/>
            <wp:effectExtent l="0" t="0" r="10795" b="6985"/>
            <wp:wrapNone/>
            <wp:docPr id="16" name="图片 1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2"/>
                    <pic:cNvPicPr>
                      <a:picLocks noChangeAspect="1"/>
                    </pic:cNvPicPr>
                  </pic:nvPicPr>
                  <pic:blipFill>
                    <a:blip r:embed="rId5"/>
                    <a:stretch>
                      <a:fillRect/>
                    </a:stretch>
                  </pic:blipFill>
                  <pic:spPr>
                    <a:xfrm>
                      <a:off x="0" y="0"/>
                      <a:ext cx="7571105" cy="10680065"/>
                    </a:xfrm>
                    <a:prstGeom prst="rect">
                      <a:avLst/>
                    </a:prstGeom>
                  </pic:spPr>
                </pic:pic>
              </a:graphicData>
            </a:graphic>
          </wp:anchor>
        </w:drawing>
      </w:r>
    </w:p>
    <w:p>
      <w:pPr>
        <w:widowControl/>
        <w:spacing w:line="560" w:lineRule="exact"/>
        <w:jc w:val="center"/>
        <w:rPr>
          <w:rFonts w:ascii="黑体" w:eastAsia="黑体" w:cs="MS-UIGothic,Bold" w:hAnsiTheme="minorHAnsi"/>
          <w:bCs/>
          <w:kern w:val="0"/>
          <w:sz w:val="52"/>
          <w:szCs w:val="52"/>
        </w:rPr>
      </w:pPr>
    </w:p>
    <w:p>
      <w:pPr>
        <w:rPr>
          <w:rFonts w:ascii="宋体" w:hAnsi="宋体" w:cs="ArialUnicodeMS"/>
          <w:color w:val="000000"/>
          <w:kern w:val="0"/>
        </w:rPr>
      </w:pP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r>
        <w:rPr>
          <w:sz w:val="72"/>
        </w:rPr>
        <mc:AlternateContent>
          <mc:Choice Requires="wps">
            <w:drawing>
              <wp:anchor distT="0" distB="0" distL="114300" distR="114300" simplePos="0" relativeHeight="251663360" behindDoc="0" locked="0" layoutInCell="1" allowOverlap="1">
                <wp:simplePos x="0" y="0"/>
                <wp:positionH relativeFrom="column">
                  <wp:posOffset>-942340</wp:posOffset>
                </wp:positionH>
                <wp:positionV relativeFrom="paragraph">
                  <wp:posOffset>1527810</wp:posOffset>
                </wp:positionV>
                <wp:extent cx="7571740" cy="202057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7571740" cy="20205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spacing w:line="1200" w:lineRule="exact"/>
                              <w:jc w:val="center"/>
                              <w:rPr>
                                <w:rFonts w:hAnsi="宋体" w:asciiTheme="minorEastAsia" w:eastAsiaTheme="minorEastAsia"/>
                                <w:color w:val="FDEFBE"/>
                                <w:sz w:val="96"/>
                                <w:szCs w:val="96"/>
                                <w14:shadow w14:blurRad="38100" w14:dist="22860" w14:dir="5400000" w14:sx="100000" w14:sy="100000" w14:kx="0" w14:ky="0" w14:algn="tl">
                                  <w14:srgbClr w14:val="000000">
                                    <w14:alpha w14:val="70000"/>
                                  </w14:srgbClr>
                                </w14:shadow>
                                <w14:props3d w14:extrusionH="0" w14:contourW="0" w14:prstMaterial="clear"/>
                              </w:rPr>
                            </w:pPr>
                            <w:r>
                              <w:rPr>
                                <w:rFonts w:hint="eastAsia" w:hAnsi="宋体" w:asciiTheme="minorEastAsia" w:eastAsiaTheme="minorEastAsia"/>
                                <w:color w:val="FDEFBE"/>
                                <w:sz w:val="96"/>
                                <w:szCs w:val="96"/>
                                <w14:shadow w14:blurRad="38100" w14:dist="22860" w14:dir="5400000" w14:sx="100000" w14:sy="100000" w14:kx="0" w14:ky="0" w14:algn="tl">
                                  <w14:srgbClr w14:val="000000">
                                    <w14:alpha w14:val="70000"/>
                                  </w14:srgbClr>
                                </w14:shadow>
                                <w14:props3d w14:extrusionH="0" w14:contourW="0" w14:prstMaterial="clear"/>
                              </w:rPr>
                              <w:t>第二部分</w:t>
                            </w:r>
                          </w:p>
                          <w:p>
                            <w:pPr>
                              <w:widowControl/>
                              <w:spacing w:line="1200" w:lineRule="exact"/>
                              <w:jc w:val="center"/>
                              <w:rPr>
                                <w:color w:val="FDEFBE"/>
                                <w:sz w:val="96"/>
                                <w:szCs w:val="96"/>
                                <w14:shadow w14:blurRad="38100" w14:dist="22860" w14:dir="5400000" w14:sx="100000" w14:sy="100000" w14:kx="0" w14:ky="0" w14:algn="tl">
                                  <w14:srgbClr w14:val="000000">
                                    <w14:alpha w14:val="70000"/>
                                  </w14:srgbClr>
                                </w14:shadow>
                                <w14:props3d w14:extrusionH="0" w14:contourW="0" w14:prstMaterial="clear"/>
                              </w:rPr>
                            </w:pPr>
                            <w:r>
                              <w:rPr>
                                <w:rFonts w:hint="eastAsia" w:hAnsi="宋体" w:asciiTheme="minorEastAsia" w:eastAsiaTheme="minorEastAsia"/>
                                <w:color w:val="FDEFBE"/>
                                <w:sz w:val="96"/>
                                <w:szCs w:val="96"/>
                                <w14:shadow w14:blurRad="38100" w14:dist="22860" w14:dir="5400000" w14:sx="100000" w14:sy="100000" w14:kx="0" w14:ky="0" w14:algn="tl">
                                  <w14:srgbClr w14:val="000000">
                                    <w14:alpha w14:val="70000"/>
                                  </w14:srgbClr>
                                </w14:shadow>
                                <w14:props3d w14:extrusionH="0" w14:contourW="0" w14:prstMaterial="clear"/>
                              </w:rPr>
                              <w:t>2018年度部门决算报表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4.2pt;margin-top:120.3pt;height:159.1pt;width:596.2pt;z-index:251663360;mso-width-relative:page;mso-height-relative:page;" filled="f" stroked="f" coordsize="21600,21600" o:gfxdata="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E5rPdDcAAAADQEAAA8AAAAAAAAAAQAgAAAAIgAA&#10;AGRycy9kb3ducmV2LnhtbFBLAQIUABQAAAAIAIdO4kAGUZfgPQIAAGkEAAAOAAAAAAAAAAEAIAAA&#10;ACsBAABkcnMvZTJvRG9jLnhtbFBLBQYAAAAABgAGAFkBAADaBQAAAAA=&#10;">
                <v:fill on="f" focussize="0,0"/>
                <v:stroke on="f" weight="0.5pt"/>
                <v:imagedata o:title=""/>
                <o:lock v:ext="edit" aspectratio="f"/>
                <v:textbox>
                  <w:txbxContent>
                    <w:p>
                      <w:pPr>
                        <w:widowControl/>
                        <w:spacing w:line="1200" w:lineRule="exact"/>
                        <w:jc w:val="center"/>
                        <w:rPr>
                          <w:rFonts w:hAnsi="宋体" w:asciiTheme="minorEastAsia" w:eastAsiaTheme="minorEastAsia"/>
                          <w:color w:val="FDEFBE"/>
                          <w:sz w:val="96"/>
                          <w:szCs w:val="96"/>
                          <w14:shadow w14:blurRad="38100" w14:dist="22860" w14:dir="5400000" w14:sx="100000" w14:sy="100000" w14:kx="0" w14:ky="0" w14:algn="tl">
                            <w14:srgbClr w14:val="000000">
                              <w14:alpha w14:val="70000"/>
                            </w14:srgbClr>
                          </w14:shadow>
                          <w14:props3d w14:extrusionH="0" w14:contourW="0" w14:prstMaterial="clear"/>
                        </w:rPr>
                      </w:pPr>
                      <w:r>
                        <w:rPr>
                          <w:rFonts w:hint="eastAsia" w:hAnsi="宋体" w:asciiTheme="minorEastAsia" w:eastAsiaTheme="minorEastAsia"/>
                          <w:color w:val="FDEFBE"/>
                          <w:sz w:val="96"/>
                          <w:szCs w:val="96"/>
                          <w14:shadow w14:blurRad="38100" w14:dist="22860" w14:dir="5400000" w14:sx="100000" w14:sy="100000" w14:kx="0" w14:ky="0" w14:algn="tl">
                            <w14:srgbClr w14:val="000000">
                              <w14:alpha w14:val="70000"/>
                            </w14:srgbClr>
                          </w14:shadow>
                          <w14:props3d w14:extrusionH="0" w14:contourW="0" w14:prstMaterial="clear"/>
                        </w:rPr>
                        <w:t>第二部分</w:t>
                      </w:r>
                    </w:p>
                    <w:p>
                      <w:pPr>
                        <w:widowControl/>
                        <w:spacing w:line="1200" w:lineRule="exact"/>
                        <w:jc w:val="center"/>
                        <w:rPr>
                          <w:color w:val="FDEFBE"/>
                          <w:sz w:val="96"/>
                          <w:szCs w:val="96"/>
                          <w14:shadow w14:blurRad="38100" w14:dist="22860" w14:dir="5400000" w14:sx="100000" w14:sy="100000" w14:kx="0" w14:ky="0" w14:algn="tl">
                            <w14:srgbClr w14:val="000000">
                              <w14:alpha w14:val="70000"/>
                            </w14:srgbClr>
                          </w14:shadow>
                          <w14:props3d w14:extrusionH="0" w14:contourW="0" w14:prstMaterial="clear"/>
                        </w:rPr>
                      </w:pPr>
                      <w:r>
                        <w:rPr>
                          <w:rFonts w:hint="eastAsia" w:hAnsi="宋体" w:asciiTheme="minorEastAsia" w:eastAsiaTheme="minorEastAsia"/>
                          <w:color w:val="FDEFBE"/>
                          <w:sz w:val="96"/>
                          <w:szCs w:val="96"/>
                          <w14:shadow w14:blurRad="38100" w14:dist="22860" w14:dir="5400000" w14:sx="100000" w14:sy="100000" w14:kx="0" w14:ky="0" w14:algn="tl">
                            <w14:srgbClr w14:val="000000">
                              <w14:alpha w14:val="70000"/>
                            </w14:srgbClr>
                          </w14:shadow>
                          <w14:props3d w14:extrusionH="0" w14:contourW="0" w14:prstMaterial="clear"/>
                        </w:rPr>
                        <w:t>2018年度部门决算报表</w:t>
                      </w:r>
                    </w:p>
                  </w:txbxContent>
                </v:textbox>
              </v:shape>
            </w:pict>
          </mc:Fallback>
        </mc:AlternateContent>
      </w:r>
    </w:p>
    <w:tbl>
      <w:tblPr>
        <w:tblStyle w:val="13"/>
        <w:tblW w:w="9300" w:type="dxa"/>
        <w:jc w:val="center"/>
        <w:tblLayout w:type="fixed"/>
        <w:tblCellMar>
          <w:top w:w="0" w:type="dxa"/>
          <w:left w:w="0" w:type="dxa"/>
          <w:bottom w:w="0" w:type="dxa"/>
          <w:right w:w="0" w:type="dxa"/>
        </w:tblCellMar>
      </w:tblPr>
      <w:tblGrid>
        <w:gridCol w:w="2700"/>
        <w:gridCol w:w="567"/>
        <w:gridCol w:w="1336"/>
        <w:gridCol w:w="2700"/>
        <w:gridCol w:w="567"/>
        <w:gridCol w:w="1430"/>
      </w:tblGrid>
      <w:tr>
        <w:tblPrEx>
          <w:tblCellMar>
            <w:top w:w="0" w:type="dxa"/>
            <w:left w:w="0" w:type="dxa"/>
            <w:bottom w:w="0" w:type="dxa"/>
            <w:right w:w="0" w:type="dxa"/>
          </w:tblCellMar>
        </w:tblPrEx>
        <w:trPr>
          <w:trHeight w:val="567" w:hRule="atLeast"/>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r>
              <w:rPr>
                <w:sz w:val="44"/>
              </w:rPr>
              <mc:AlternateContent>
                <mc:Choice Requires="wpg">
                  <w:drawing>
                    <wp:anchor distT="0" distB="0" distL="114300" distR="114300" simplePos="0" relativeHeight="251674624" behindDoc="0" locked="1" layoutInCell="1" allowOverlap="1">
                      <wp:simplePos x="0" y="0"/>
                      <wp:positionH relativeFrom="column">
                        <wp:posOffset>-892175</wp:posOffset>
                      </wp:positionH>
                      <wp:positionV relativeFrom="page">
                        <wp:posOffset>-1039495</wp:posOffset>
                      </wp:positionV>
                      <wp:extent cx="3088640" cy="523240"/>
                      <wp:effectExtent l="3175" t="0" r="13335" b="29210"/>
                      <wp:wrapNone/>
                      <wp:docPr id="10" name="组合 10"/>
                      <wp:cNvGraphicFramePr/>
                      <a:graphic xmlns:a="http://schemas.openxmlformats.org/drawingml/2006/main">
                        <a:graphicData uri="http://schemas.microsoft.com/office/word/2010/wordprocessingGroup">
                          <wpg:wgp>
                            <wpg:cNvGrpSpPr/>
                            <wpg:grpSpPr>
                              <a:xfrm>
                                <a:off x="0" y="0"/>
                                <a:ext cx="3088640" cy="523240"/>
                                <a:chOff x="4551" y="52615"/>
                                <a:chExt cx="8546" cy="1398"/>
                              </a:xfrm>
                            </wpg:grpSpPr>
                            <wps:wsp>
                              <wps:cNvPr id="11" name="矩形 13"/>
                              <wps:cNvSpPr/>
                              <wps:spPr>
                                <a:xfrm>
                                  <a:off x="4551" y="52615"/>
                                  <a:ext cx="8546" cy="1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矩形 14"/>
                              <wps:cNvSpPr/>
                              <wps:spPr>
                                <a:xfrm>
                                  <a:off x="4577" y="52890"/>
                                  <a:ext cx="8324" cy="1123"/>
                                </a:xfrm>
                                <a:prstGeom prst="rect">
                                  <a:avLst/>
                                </a:prstGeom>
                                <a:solidFill>
                                  <a:srgbClr val="AD002D"/>
                                </a:solidFill>
                              </wps:spPr>
                              <wps:style>
                                <a:lnRef idx="2">
                                  <a:schemeClr val="accent1">
                                    <a:shade val="50000"/>
                                  </a:schemeClr>
                                </a:lnRef>
                                <a:fillRef idx="1">
                                  <a:schemeClr val="accent1"/>
                                </a:fillRef>
                                <a:effectRef idx="0">
                                  <a:schemeClr val="accent1"/>
                                </a:effectRef>
                                <a:fontRef idx="minor">
                                  <a:schemeClr val="lt1"/>
                                </a:fontRef>
                              </wps:style>
                              <wps:txb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2018年度部门决算☞决算报表</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70.25pt;margin-top:-81.85pt;height:41.2pt;width:243.2pt;mso-position-vertical-relative:page;z-index:251674624;mso-width-relative:page;mso-height-relative:page;" coordorigin="4551,52615" coordsize="8546,1398" o:gfxdata="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">
                      <o:lock v:ext="edit" aspectratio="f"/>
                      <v:rect id="矩形 13" o:spid="_x0000_s1026" o:spt="1" style="position:absolute;left:4551;top:52615;height:1175;width:8546;v-text-anchor:middle;" fillcolor="#D9D9D9 [2732]" filled="t" stroked="f" coordsize="21600,21600" o:gfxdata="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ARsLsAAADb&#10;AAAADwAAAAAAAAABACAAAAAiAAAAZHJzL2Rvd25yZXYueG1sUEsBAhQAFAAAAAgAh07iQDMvBZ47&#10;AAAAOQAAABAAAAAAAAAAAQAgAAAACgEAAGRycy9zaGFwZXhtbC54bWxQSwUGAAAAAAYABgBbAQAA&#10;tA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SiwHT7sAAADb&#10;AAAADwAAAGRycy9kb3ducmV2LnhtbEWPS4sCMRCE7wv+h9CCtzXRw+wwGgUFxaOPVa/NpJ0ZnHSG&#10;JL7+vREW9lhU1VfUdP60rbiTD41jDaOhAkFcOtNwpeH3sPrOQYSIbLB1TBpeFGA+631NsTDuwTu6&#10;72MlEoRDgRrqGLtCylDWZDEMXUecvIvzFmOSvpLG4yPBbSvHSmXSYsNpocaOljWV1/3Nasi2i6Ur&#10;D/n65M+N2rrb6pX/HLUe9EdqAiLSM/6H/9obo2GcwedL+gFy9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iwHT7sAAADb&#10;AAAADwAAAAAAAAABACAAAAAiAAAAZHJzL2Rvd25yZXYueG1sUEsBAhQAFAAAAAgAh07iQDMvBZ47&#10;AAAAOQAAABAAAAAAAAAAAQAgAAAACgEAAGRycy9zaGFwZXhtbC54bWxQSwUGAAAAAAYABgBbAQAA&#10;tAMAAAAA&#10;">
                        <v:fill on="t" focussize="0,0"/>
                        <v:stroke weight="2pt" color="#B0761F [3204]" joinstyle="round"/>
                        <v:imagedata o:title=""/>
                        <o:lock v:ext="edit" aspectratio="f"/>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2018年度部门决算☞决算报表</w:t>
                              </w:r>
                            </w:p>
                            <w:p>
                              <w:pPr>
                                <w:jc w:val="center"/>
                              </w:pPr>
                            </w:p>
                          </w:txbxContent>
                        </v:textbox>
                      </v:rect>
                      <w10:anchorlock/>
                    </v:group>
                  </w:pict>
                </mc:Fallback>
              </mc:AlternateContent>
            </w:r>
            <w:r>
              <w:rPr>
                <w:rFonts w:hint="eastAsia" w:ascii="黑体" w:hAnsi="宋体" w:eastAsia="黑体" w:cs="黑体"/>
                <w:color w:val="000000"/>
                <w:kern w:val="0"/>
                <w:sz w:val="40"/>
                <w:szCs w:val="40"/>
                <w:lang w:bidi="ar"/>
              </w:rPr>
              <w:t>收入支出决算总表</w:t>
            </w:r>
          </w:p>
        </w:tc>
      </w:tr>
      <w:tr>
        <w:tblPrEx>
          <w:tblCellMar>
            <w:top w:w="0" w:type="dxa"/>
            <w:left w:w="0" w:type="dxa"/>
            <w:bottom w:w="0" w:type="dxa"/>
            <w:right w:w="0" w:type="dxa"/>
          </w:tblCellMar>
        </w:tblPrEx>
        <w:trPr>
          <w:trHeight w:val="321" w:hRule="atLeast"/>
          <w:jc w:val="center"/>
        </w:trPr>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公开01表</w:t>
            </w:r>
          </w:p>
        </w:tc>
      </w:tr>
      <w:tr>
        <w:tblPrEx>
          <w:tblCellMar>
            <w:top w:w="0" w:type="dxa"/>
            <w:left w:w="0" w:type="dxa"/>
            <w:bottom w:w="0" w:type="dxa"/>
            <w:right w:w="0" w:type="dxa"/>
          </w:tblCellMar>
        </w:tblPrEx>
        <w:trPr>
          <w:trHeight w:val="418" w:hRule="atLeast"/>
          <w:jc w:val="center"/>
        </w:trPr>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部门：</w:t>
            </w: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336"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0" w:type="dxa"/>
            <w:bottom w:w="0" w:type="dxa"/>
            <w:right w:w="0" w:type="dxa"/>
          </w:tblCellMar>
        </w:tblPrEx>
        <w:trPr>
          <w:trHeight w:val="295" w:hRule="atLeast"/>
          <w:jc w:val="center"/>
        </w:trPr>
        <w:tc>
          <w:tcPr>
            <w:tcW w:w="46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收入</w:t>
            </w:r>
          </w:p>
        </w:tc>
        <w:tc>
          <w:tcPr>
            <w:tcW w:w="469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支出</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项目</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行次</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金额</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项目</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行次</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金额</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栏次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栏次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r>
      <w:tr>
        <w:tblPrEx>
          <w:tblCellMar>
            <w:top w:w="0" w:type="dxa"/>
            <w:left w:w="0" w:type="dxa"/>
            <w:bottom w:w="0" w:type="dxa"/>
            <w:right w:w="0" w:type="dxa"/>
          </w:tblCellMar>
        </w:tblPrEx>
        <w:trPr>
          <w:trHeight w:val="36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一、财政拨款收入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258.12</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一、一般公共服务支出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226.09</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二、上级补助收入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二、外交支出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三、事业收入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三、国防支出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四、经营收入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四、公共安全支出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五、附属单位上缴收入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五、教育支出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六、其他收入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6.31</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六、科学技术支出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七、文化体育与传媒支出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八、社会保障和就业支出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26.01</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九、医疗卫生与计划生育支出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十、节能环保支出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37</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十一、城乡社区支出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十二、农林水支出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十三、交通运输支出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十四、资源勘探信息等支出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十五、商业服务业等支出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十六、金融支出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十七、援助其他地区支出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十八、国土海洋气象等支出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十九、住房保障支出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46</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12.32</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二十、粮油物资储备支出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47</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二十一、其他支出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二十二、债务还本支出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二十三、债务付息支出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本年收入合计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264.43</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本年支出合计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264.42</w:t>
            </w:r>
          </w:p>
        </w:tc>
      </w:tr>
      <w:tr>
        <w:tblPrEx>
          <w:tblCellMar>
            <w:top w:w="0" w:type="dxa"/>
            <w:left w:w="0" w:type="dxa"/>
            <w:bottom w:w="0" w:type="dxa"/>
            <w:right w:w="0" w:type="dxa"/>
          </w:tblCellMar>
        </w:tblPrEx>
        <w:trPr>
          <w:trHeight w:val="38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用事业基金弥补收支差额</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结余分配</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年初结转和结余</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年末结转和结余</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0.01</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总计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264.43</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总计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264.43</w:t>
            </w:r>
          </w:p>
        </w:tc>
      </w:tr>
      <w:tr>
        <w:tblPrEx>
          <w:tblCellMar>
            <w:top w:w="0" w:type="dxa"/>
            <w:left w:w="0" w:type="dxa"/>
            <w:bottom w:w="0" w:type="dxa"/>
            <w:right w:w="0" w:type="dxa"/>
          </w:tblCellMar>
        </w:tblPrEx>
        <w:trPr>
          <w:trHeight w:val="417" w:hRule="atLeast"/>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lang w:bidi="ar"/>
              </w:rPr>
              <w:t>注：本表反映部门本年度的总收支和年末结转结余情况。</w:t>
            </w:r>
          </w:p>
        </w:tc>
      </w:tr>
      <w:tr>
        <w:tblPrEx>
          <w:tblCellMar>
            <w:top w:w="0" w:type="dxa"/>
            <w:left w:w="0" w:type="dxa"/>
            <w:bottom w:w="0" w:type="dxa"/>
            <w:right w:w="0" w:type="dxa"/>
          </w:tblCellMar>
        </w:tblPrEx>
        <w:trPr>
          <w:trHeight w:val="417" w:hRule="atLeast"/>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kern w:val="0"/>
                <w:szCs w:val="21"/>
                <w:lang w:bidi="ar"/>
              </w:rPr>
            </w:pP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9718" w:type="dxa"/>
        <w:jc w:val="center"/>
        <w:tblLayout w:type="fixed"/>
        <w:tblCellMar>
          <w:top w:w="0" w:type="dxa"/>
          <w:left w:w="0" w:type="dxa"/>
          <w:bottom w:w="0" w:type="dxa"/>
          <w:right w:w="0" w:type="dxa"/>
        </w:tblCellMar>
      </w:tblPr>
      <w:tblGrid>
        <w:gridCol w:w="823"/>
        <w:gridCol w:w="174"/>
        <w:gridCol w:w="240"/>
        <w:gridCol w:w="2651"/>
        <w:gridCol w:w="90"/>
        <w:gridCol w:w="253"/>
        <w:gridCol w:w="539"/>
        <w:gridCol w:w="252"/>
        <w:gridCol w:w="540"/>
        <w:gridCol w:w="252"/>
        <w:gridCol w:w="539"/>
        <w:gridCol w:w="137"/>
        <w:gridCol w:w="115"/>
        <w:gridCol w:w="539"/>
        <w:gridCol w:w="252"/>
        <w:gridCol w:w="399"/>
        <w:gridCol w:w="755"/>
        <w:gridCol w:w="1060"/>
        <w:gridCol w:w="108"/>
      </w:tblGrid>
      <w:tr>
        <w:tblPrEx>
          <w:tblCellMar>
            <w:top w:w="0" w:type="dxa"/>
            <w:left w:w="0" w:type="dxa"/>
            <w:bottom w:w="0" w:type="dxa"/>
            <w:right w:w="0" w:type="dxa"/>
          </w:tblCellMar>
        </w:tblPrEx>
        <w:trPr>
          <w:gridAfter w:val="1"/>
          <w:wAfter w:w="108" w:type="dxa"/>
          <w:trHeight w:val="770" w:hRule="atLeast"/>
          <w:jc w:val="center"/>
        </w:trPr>
        <w:tc>
          <w:tcPr>
            <w:tcW w:w="9610" w:type="dxa"/>
            <w:gridSpan w:val="18"/>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lang w:bidi="ar"/>
              </w:rPr>
              <w:t>收入决</w:t>
            </w:r>
            <w:r>
              <w:rPr>
                <w:sz w:val="44"/>
              </w:rPr>
              <mc:AlternateContent>
                <mc:Choice Requires="wpg">
                  <w:drawing>
                    <wp:anchor distT="0" distB="0" distL="114300" distR="114300" simplePos="0" relativeHeight="251675648" behindDoc="0" locked="1" layoutInCell="1" allowOverlap="1">
                      <wp:simplePos x="0" y="0"/>
                      <wp:positionH relativeFrom="column">
                        <wp:posOffset>-1050925</wp:posOffset>
                      </wp:positionH>
                      <wp:positionV relativeFrom="page">
                        <wp:posOffset>-1029970</wp:posOffset>
                      </wp:positionV>
                      <wp:extent cx="3088640" cy="523240"/>
                      <wp:effectExtent l="3175" t="0" r="13335" b="29210"/>
                      <wp:wrapNone/>
                      <wp:docPr id="34" name="组合 34"/>
                      <wp:cNvGraphicFramePr/>
                      <a:graphic xmlns:a="http://schemas.openxmlformats.org/drawingml/2006/main">
                        <a:graphicData uri="http://schemas.microsoft.com/office/word/2010/wordprocessingGroup">
                          <wpg:wgp>
                            <wpg:cNvGrpSpPr/>
                            <wpg:grpSpPr>
                              <a:xfrm>
                                <a:off x="0" y="0"/>
                                <a:ext cx="3088640" cy="523240"/>
                                <a:chOff x="4551" y="52615"/>
                                <a:chExt cx="8546" cy="1398"/>
                              </a:xfrm>
                            </wpg:grpSpPr>
                            <wps:wsp>
                              <wps:cNvPr id="35" name="矩形 13"/>
                              <wps:cNvSpPr/>
                              <wps:spPr>
                                <a:xfrm>
                                  <a:off x="4551" y="52615"/>
                                  <a:ext cx="8546" cy="1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6" name="矩形 14"/>
                              <wps:cNvSpPr/>
                              <wps:spPr>
                                <a:xfrm>
                                  <a:off x="4577" y="52890"/>
                                  <a:ext cx="8324" cy="1123"/>
                                </a:xfrm>
                                <a:prstGeom prst="rect">
                                  <a:avLst/>
                                </a:prstGeom>
                                <a:solidFill>
                                  <a:srgbClr val="AD002D"/>
                                </a:solidFill>
                              </wps:spPr>
                              <wps:style>
                                <a:lnRef idx="2">
                                  <a:schemeClr val="accent1">
                                    <a:shade val="50000"/>
                                  </a:schemeClr>
                                </a:lnRef>
                                <a:fillRef idx="1">
                                  <a:schemeClr val="accent1"/>
                                </a:fillRef>
                                <a:effectRef idx="0">
                                  <a:schemeClr val="accent1"/>
                                </a:effectRef>
                                <a:fontRef idx="minor">
                                  <a:schemeClr val="lt1"/>
                                </a:fontRef>
                              </wps:style>
                              <wps:txb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2018年度部门决算☞决算报表</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82.75pt;margin-top:-81.1pt;height:41.2pt;width:243.2pt;mso-position-vertical-relative:page;z-index:251675648;mso-width-relative:page;mso-height-relative:page;" coordorigin="4551,52615" coordsize="8546,1398" o:gfxdata="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">
                      <o:lock v:ext="edit" aspectratio="f"/>
                      <v:rect id="矩形 13" o:spid="_x0000_s1026" o:spt="1" style="position:absolute;left:4551;top:52615;height:1175;width:8546;v-text-anchor:middle;" fillcolor="#D9D9D9 [2732]" filled="t" stroked="f" coordsize="21600,21600" o:gfxdata="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o5L074A&#10;AADbAAAADwAAAAAAAAABACAAAAAiAAAAZHJzL2Rvd25yZXYueG1sUEsBAhQAFAAAAAgAh07iQDMv&#10;BZ47AAAAOQAAABAAAAAAAAAAAQAgAAAADQEAAGRycy9zaGFwZXhtbC54bWxQSwUGAAAAAAYABgBb&#10;AQAAtw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z/WRkrsAAADb&#10;AAAADwAAAGRycy9kb3ducmV2LnhtbEWPS4sCMRCE7wv+h9CCtzVRYXYYjYKCyx59e20m7czgpDMk&#10;8fXvzcLCHouq+oqaLZ62FXfyoXGsYTRUIIhLZxquNBz2688cRIjIBlvHpOFFARbz3scMC+MevKX7&#10;LlYiQTgUqKGOsSukDGVNFsPQdcTJuzhvMSbpK2k8PhLctnKsVCYtNpwWauxoVVN53d2shmyzXLly&#10;n3+f/LlRG3dbv/Kvo9aD/khNQUR6xv/wX/vHaJhk8Psl/QA5f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WRkrsAAADb&#10;AAAADwAAAAAAAAABACAAAAAiAAAAZHJzL2Rvd25yZXYueG1sUEsBAhQAFAAAAAgAh07iQDMvBZ47&#10;AAAAOQAAABAAAAAAAAAAAQAgAAAACgEAAGRycy9zaGFwZXhtbC54bWxQSwUGAAAAAAYABgBbAQAA&#10;tAMAAAAA&#10;">
                        <v:fill on="t" focussize="0,0"/>
                        <v:stroke weight="2pt" color="#B0761F [3204]" joinstyle="round"/>
                        <v:imagedata o:title=""/>
                        <o:lock v:ext="edit" aspectratio="f"/>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2018年度部门决算☞决算报表</w:t>
                              </w:r>
                            </w:p>
                            <w:p>
                              <w:pPr>
                                <w:jc w:val="center"/>
                              </w:pPr>
                            </w:p>
                          </w:txbxContent>
                        </v:textbox>
                      </v:rect>
                      <w10:anchorlock/>
                    </v:group>
                  </w:pict>
                </mc:Fallback>
              </mc:AlternateContent>
            </w:r>
            <w:r>
              <w:rPr>
                <w:rFonts w:hint="eastAsia" w:ascii="黑体" w:hAnsi="宋体" w:eastAsia="黑体" w:cs="黑体"/>
                <w:color w:val="000000"/>
                <w:kern w:val="0"/>
                <w:sz w:val="40"/>
                <w:szCs w:val="40"/>
                <w:lang w:bidi="ar"/>
              </w:rPr>
              <w:t>算表</w:t>
            </w:r>
          </w:p>
        </w:tc>
      </w:tr>
      <w:tr>
        <w:tblPrEx>
          <w:tblCellMar>
            <w:top w:w="0" w:type="dxa"/>
            <w:left w:w="0" w:type="dxa"/>
            <w:bottom w:w="0" w:type="dxa"/>
            <w:right w:w="0" w:type="dxa"/>
          </w:tblCellMar>
        </w:tblPrEx>
        <w:trPr>
          <w:trHeight w:val="362" w:hRule="atLeast"/>
          <w:jc w:val="center"/>
        </w:trPr>
        <w:tc>
          <w:tcPr>
            <w:tcW w:w="823"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7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651"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9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53"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79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792"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791"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79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22"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lang w:bidi="ar"/>
              </w:rPr>
              <w:t>公开02表</w:t>
            </w:r>
          </w:p>
        </w:tc>
      </w:tr>
      <w:tr>
        <w:tblPrEx>
          <w:tblCellMar>
            <w:top w:w="0" w:type="dxa"/>
            <w:left w:w="0" w:type="dxa"/>
            <w:bottom w:w="0" w:type="dxa"/>
            <w:right w:w="0" w:type="dxa"/>
          </w:tblCellMar>
        </w:tblPrEx>
        <w:trPr>
          <w:gridAfter w:val="1"/>
          <w:wAfter w:w="108" w:type="dxa"/>
          <w:trHeight w:val="362" w:hRule="atLeast"/>
          <w:jc w:val="center"/>
        </w:trPr>
        <w:tc>
          <w:tcPr>
            <w:tcW w:w="3888"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lang w:bidi="ar"/>
              </w:rPr>
              <w:t>部门：</w:t>
            </w:r>
          </w:p>
        </w:tc>
        <w:tc>
          <w:tcPr>
            <w:tcW w:w="9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792"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792"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79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791"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466"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lang w:bidi="ar"/>
              </w:rPr>
              <w:t>金额单位：万元</w:t>
            </w:r>
          </w:p>
        </w:tc>
      </w:tr>
      <w:tr>
        <w:tblPrEx>
          <w:tblCellMar>
            <w:top w:w="0" w:type="dxa"/>
            <w:left w:w="0" w:type="dxa"/>
            <w:bottom w:w="0" w:type="dxa"/>
            <w:right w:w="0" w:type="dxa"/>
          </w:tblCellMar>
        </w:tblPrEx>
        <w:trPr>
          <w:gridAfter w:val="1"/>
          <w:wAfter w:w="108" w:type="dxa"/>
          <w:trHeight w:val="325" w:hRule="atLeast"/>
          <w:jc w:val="center"/>
        </w:trPr>
        <w:tc>
          <w:tcPr>
            <w:tcW w:w="3888" w:type="dxa"/>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w:t>
            </w:r>
          </w:p>
        </w:tc>
        <w:tc>
          <w:tcPr>
            <w:tcW w:w="882" w:type="dxa"/>
            <w:gridSpan w:val="3"/>
            <w:vMerge w:val="restart"/>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本年收入合计</w:t>
            </w:r>
          </w:p>
        </w:tc>
        <w:tc>
          <w:tcPr>
            <w:tcW w:w="1044" w:type="dxa"/>
            <w:gridSpan w:val="3"/>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财政拨款收入</w:t>
            </w:r>
          </w:p>
        </w:tc>
        <w:tc>
          <w:tcPr>
            <w:tcW w:w="676"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上级补助收入</w:t>
            </w:r>
          </w:p>
        </w:tc>
        <w:tc>
          <w:tcPr>
            <w:tcW w:w="654"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事业收入</w:t>
            </w:r>
          </w:p>
        </w:tc>
        <w:tc>
          <w:tcPr>
            <w:tcW w:w="651"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经营收入</w:t>
            </w:r>
          </w:p>
        </w:tc>
        <w:tc>
          <w:tcPr>
            <w:tcW w:w="755"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附属单位上缴收入</w:t>
            </w:r>
          </w:p>
        </w:tc>
        <w:tc>
          <w:tcPr>
            <w:tcW w:w="1060" w:type="dxa"/>
            <w:vMerge w:val="restar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其他收入</w:t>
            </w:r>
          </w:p>
        </w:tc>
      </w:tr>
      <w:tr>
        <w:tblPrEx>
          <w:tblCellMar>
            <w:top w:w="0" w:type="dxa"/>
            <w:left w:w="0" w:type="dxa"/>
            <w:bottom w:w="0" w:type="dxa"/>
            <w:right w:w="0" w:type="dxa"/>
          </w:tblCellMar>
        </w:tblPrEx>
        <w:trPr>
          <w:gridAfter w:val="1"/>
          <w:wAfter w:w="108" w:type="dxa"/>
          <w:trHeight w:val="626" w:hRule="atLeast"/>
          <w:jc w:val="center"/>
        </w:trPr>
        <w:tc>
          <w:tcPr>
            <w:tcW w:w="123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功能分类科目编码</w:t>
            </w:r>
          </w:p>
        </w:tc>
        <w:tc>
          <w:tcPr>
            <w:tcW w:w="2651"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科目名称</w:t>
            </w:r>
          </w:p>
        </w:tc>
        <w:tc>
          <w:tcPr>
            <w:tcW w:w="882" w:type="dxa"/>
            <w:gridSpan w:val="3"/>
            <w:vMerge w:val="continue"/>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 w:val="20"/>
                <w:szCs w:val="20"/>
              </w:rPr>
            </w:pPr>
          </w:p>
        </w:tc>
        <w:tc>
          <w:tcPr>
            <w:tcW w:w="1044" w:type="dxa"/>
            <w:gridSpan w:val="3"/>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lang w:bidi="ar"/>
              </w:rPr>
            </w:pPr>
          </w:p>
        </w:tc>
        <w:tc>
          <w:tcPr>
            <w:tcW w:w="676"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lang w:bidi="ar"/>
              </w:rPr>
            </w:pPr>
          </w:p>
        </w:tc>
        <w:tc>
          <w:tcPr>
            <w:tcW w:w="654"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lang w:bidi="ar"/>
              </w:rPr>
            </w:pPr>
          </w:p>
        </w:tc>
        <w:tc>
          <w:tcPr>
            <w:tcW w:w="651"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lang w:bidi="ar"/>
              </w:rPr>
            </w:pPr>
          </w:p>
        </w:tc>
        <w:tc>
          <w:tcPr>
            <w:tcW w:w="755" w:type="dxa"/>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lang w:bidi="ar"/>
              </w:rPr>
            </w:pPr>
          </w:p>
        </w:tc>
        <w:tc>
          <w:tcPr>
            <w:tcW w:w="1060" w:type="dxa"/>
            <w:vMerge w:val="continue"/>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lang w:bidi="ar"/>
              </w:rPr>
            </w:pPr>
          </w:p>
        </w:tc>
      </w:tr>
      <w:tr>
        <w:tblPrEx>
          <w:tblCellMar>
            <w:top w:w="0" w:type="dxa"/>
            <w:left w:w="0" w:type="dxa"/>
            <w:bottom w:w="0" w:type="dxa"/>
            <w:right w:w="0" w:type="dxa"/>
          </w:tblCellMar>
        </w:tblPrEx>
        <w:trPr>
          <w:gridAfter w:val="1"/>
          <w:wAfter w:w="108" w:type="dxa"/>
          <w:trHeight w:val="391" w:hRule="atLeast"/>
          <w:jc w:val="center"/>
        </w:trPr>
        <w:tc>
          <w:tcPr>
            <w:tcW w:w="388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栏次</w:t>
            </w:r>
          </w:p>
        </w:tc>
        <w:tc>
          <w:tcPr>
            <w:tcW w:w="8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04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6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6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6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r>
      <w:tr>
        <w:tblPrEx>
          <w:tblCellMar>
            <w:top w:w="0" w:type="dxa"/>
            <w:left w:w="0" w:type="dxa"/>
            <w:bottom w:w="0" w:type="dxa"/>
            <w:right w:w="0" w:type="dxa"/>
          </w:tblCellMar>
        </w:tblPrEx>
        <w:trPr>
          <w:gridAfter w:val="1"/>
          <w:wAfter w:w="108" w:type="dxa"/>
          <w:trHeight w:val="604" w:hRule="atLeast"/>
          <w:jc w:val="center"/>
        </w:trPr>
        <w:tc>
          <w:tcPr>
            <w:tcW w:w="388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合计</w:t>
            </w:r>
          </w:p>
        </w:tc>
        <w:tc>
          <w:tcPr>
            <w:tcW w:w="882"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Cs/>
                <w:color w:val="000000"/>
                <w:sz w:val="18"/>
                <w:szCs w:val="18"/>
              </w:rPr>
            </w:pPr>
            <w:r>
              <w:rPr>
                <w:rFonts w:hint="eastAsia" w:ascii="宋体" w:hAnsi="宋体" w:cs="宋体"/>
                <w:bCs/>
                <w:color w:val="000000"/>
                <w:sz w:val="18"/>
                <w:szCs w:val="18"/>
              </w:rPr>
              <w:t>264.43</w:t>
            </w:r>
          </w:p>
        </w:tc>
        <w:tc>
          <w:tcPr>
            <w:tcW w:w="1044"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Cs/>
                <w:color w:val="000000"/>
                <w:sz w:val="18"/>
                <w:szCs w:val="18"/>
              </w:rPr>
            </w:pPr>
            <w:r>
              <w:rPr>
                <w:rFonts w:hint="eastAsia" w:ascii="宋体" w:hAnsi="宋体" w:cs="宋体"/>
                <w:bCs/>
                <w:color w:val="000000"/>
                <w:sz w:val="18"/>
                <w:szCs w:val="18"/>
              </w:rPr>
              <w:t>258.12</w:t>
            </w:r>
          </w:p>
        </w:tc>
        <w:tc>
          <w:tcPr>
            <w:tcW w:w="676"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Cs/>
                <w:color w:val="000000"/>
                <w:sz w:val="18"/>
                <w:szCs w:val="18"/>
              </w:rPr>
            </w:pPr>
          </w:p>
        </w:tc>
        <w:tc>
          <w:tcPr>
            <w:tcW w:w="654"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Cs/>
                <w:color w:val="000000"/>
                <w:sz w:val="18"/>
                <w:szCs w:val="18"/>
              </w:rPr>
            </w:pPr>
          </w:p>
        </w:tc>
        <w:tc>
          <w:tcPr>
            <w:tcW w:w="651"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Cs/>
                <w:color w:val="000000"/>
                <w:sz w:val="18"/>
                <w:szCs w:val="18"/>
              </w:rPr>
            </w:pPr>
          </w:p>
        </w:tc>
        <w:tc>
          <w:tcPr>
            <w:tcW w:w="75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Cs/>
                <w:color w:val="000000"/>
                <w:sz w:val="18"/>
                <w:szCs w:val="18"/>
              </w:rPr>
            </w:pPr>
          </w:p>
        </w:tc>
        <w:tc>
          <w:tcPr>
            <w:tcW w:w="10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Cs/>
                <w:color w:val="000000"/>
                <w:sz w:val="18"/>
                <w:szCs w:val="18"/>
              </w:rPr>
            </w:pPr>
            <w:r>
              <w:rPr>
                <w:rFonts w:hint="eastAsia" w:ascii="宋体" w:hAnsi="宋体" w:cs="宋体"/>
                <w:bCs/>
                <w:color w:val="000000"/>
                <w:sz w:val="18"/>
                <w:szCs w:val="18"/>
              </w:rPr>
              <w:t>6.31</w:t>
            </w:r>
          </w:p>
        </w:tc>
      </w:tr>
      <w:tr>
        <w:tblPrEx>
          <w:tblCellMar>
            <w:top w:w="0" w:type="dxa"/>
            <w:left w:w="0" w:type="dxa"/>
            <w:bottom w:w="0" w:type="dxa"/>
            <w:right w:w="0" w:type="dxa"/>
          </w:tblCellMar>
        </w:tblPrEx>
        <w:trPr>
          <w:gridAfter w:val="1"/>
          <w:wAfter w:w="108" w:type="dxa"/>
          <w:trHeight w:val="454" w:hRule="exact"/>
          <w:jc w:val="center"/>
        </w:trPr>
        <w:tc>
          <w:tcPr>
            <w:tcW w:w="123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201</w:t>
            </w:r>
          </w:p>
        </w:tc>
        <w:tc>
          <w:tcPr>
            <w:tcW w:w="2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一般公共服务支出</w:t>
            </w:r>
          </w:p>
        </w:tc>
        <w:tc>
          <w:tcPr>
            <w:tcW w:w="88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226.10</w:t>
            </w:r>
          </w:p>
        </w:tc>
        <w:tc>
          <w:tcPr>
            <w:tcW w:w="104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219.79</w:t>
            </w:r>
          </w:p>
        </w:tc>
        <w:tc>
          <w:tcPr>
            <w:tcW w:w="6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6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6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7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6.31</w:t>
            </w:r>
          </w:p>
        </w:tc>
      </w:tr>
      <w:tr>
        <w:tblPrEx>
          <w:tblCellMar>
            <w:top w:w="0" w:type="dxa"/>
            <w:left w:w="0" w:type="dxa"/>
            <w:bottom w:w="0" w:type="dxa"/>
            <w:right w:w="0" w:type="dxa"/>
          </w:tblCellMar>
        </w:tblPrEx>
        <w:trPr>
          <w:gridAfter w:val="1"/>
          <w:wAfter w:w="108" w:type="dxa"/>
          <w:trHeight w:val="454" w:hRule="exact"/>
          <w:jc w:val="center"/>
        </w:trPr>
        <w:tc>
          <w:tcPr>
            <w:tcW w:w="123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20105</w:t>
            </w:r>
          </w:p>
        </w:tc>
        <w:tc>
          <w:tcPr>
            <w:tcW w:w="2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统计信息事务</w:t>
            </w:r>
          </w:p>
        </w:tc>
        <w:tc>
          <w:tcPr>
            <w:tcW w:w="88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226.10</w:t>
            </w:r>
          </w:p>
        </w:tc>
        <w:tc>
          <w:tcPr>
            <w:tcW w:w="104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219.79</w:t>
            </w:r>
          </w:p>
        </w:tc>
        <w:tc>
          <w:tcPr>
            <w:tcW w:w="6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6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6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7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6.31</w:t>
            </w:r>
          </w:p>
        </w:tc>
      </w:tr>
      <w:tr>
        <w:tblPrEx>
          <w:tblCellMar>
            <w:top w:w="0" w:type="dxa"/>
            <w:left w:w="0" w:type="dxa"/>
            <w:bottom w:w="0" w:type="dxa"/>
            <w:right w:w="0" w:type="dxa"/>
          </w:tblCellMar>
        </w:tblPrEx>
        <w:trPr>
          <w:gridAfter w:val="1"/>
          <w:wAfter w:w="108" w:type="dxa"/>
          <w:trHeight w:val="454" w:hRule="exact"/>
          <w:jc w:val="center"/>
        </w:trPr>
        <w:tc>
          <w:tcPr>
            <w:tcW w:w="123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2010501</w:t>
            </w:r>
          </w:p>
        </w:tc>
        <w:tc>
          <w:tcPr>
            <w:tcW w:w="2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 xml:space="preserve">  行政运行</w:t>
            </w:r>
          </w:p>
        </w:tc>
        <w:tc>
          <w:tcPr>
            <w:tcW w:w="88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ind w:firstLine="180" w:firstLineChars="100"/>
              <w:jc w:val="right"/>
              <w:rPr>
                <w:rFonts w:ascii="宋体" w:hAnsi="宋体" w:cs="宋体"/>
                <w:sz w:val="18"/>
                <w:szCs w:val="18"/>
              </w:rPr>
            </w:pPr>
            <w:r>
              <w:rPr>
                <w:rFonts w:hint="eastAsia" w:ascii="宋体" w:hAnsi="宋体" w:cs="宋体"/>
                <w:sz w:val="18"/>
                <w:szCs w:val="18"/>
              </w:rPr>
              <w:t>157.82</w:t>
            </w:r>
          </w:p>
          <w:p>
            <w:pPr>
              <w:pStyle w:val="2"/>
              <w:jc w:val="right"/>
            </w:pPr>
            <w:r>
              <w:rPr>
                <w:rFonts w:hint="eastAsia" w:hAnsi="宋体" w:cs="宋体"/>
                <w:color w:val="000000"/>
                <w:sz w:val="18"/>
                <w:szCs w:val="18"/>
              </w:rPr>
              <w:t>82</w:t>
            </w:r>
          </w:p>
        </w:tc>
        <w:tc>
          <w:tcPr>
            <w:tcW w:w="104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151.51</w:t>
            </w:r>
          </w:p>
        </w:tc>
        <w:tc>
          <w:tcPr>
            <w:tcW w:w="6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6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6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7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6.31</w:t>
            </w:r>
          </w:p>
        </w:tc>
      </w:tr>
      <w:tr>
        <w:tblPrEx>
          <w:tblCellMar>
            <w:top w:w="0" w:type="dxa"/>
            <w:left w:w="0" w:type="dxa"/>
            <w:bottom w:w="0" w:type="dxa"/>
            <w:right w:w="0" w:type="dxa"/>
          </w:tblCellMar>
        </w:tblPrEx>
        <w:trPr>
          <w:gridAfter w:val="1"/>
          <w:wAfter w:w="108" w:type="dxa"/>
          <w:trHeight w:val="454" w:hRule="exact"/>
          <w:jc w:val="center"/>
        </w:trPr>
        <w:tc>
          <w:tcPr>
            <w:tcW w:w="123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2010507</w:t>
            </w:r>
          </w:p>
        </w:tc>
        <w:tc>
          <w:tcPr>
            <w:tcW w:w="2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 xml:space="preserve"> 专项普查活动</w:t>
            </w:r>
          </w:p>
        </w:tc>
        <w:tc>
          <w:tcPr>
            <w:tcW w:w="88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26.00</w:t>
            </w:r>
          </w:p>
        </w:tc>
        <w:tc>
          <w:tcPr>
            <w:tcW w:w="104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26.00</w:t>
            </w:r>
          </w:p>
        </w:tc>
        <w:tc>
          <w:tcPr>
            <w:tcW w:w="6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6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6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7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gridAfter w:val="1"/>
          <w:wAfter w:w="108" w:type="dxa"/>
          <w:trHeight w:val="454" w:hRule="exact"/>
          <w:jc w:val="center"/>
        </w:trPr>
        <w:tc>
          <w:tcPr>
            <w:tcW w:w="123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2010508</w:t>
            </w:r>
          </w:p>
        </w:tc>
        <w:tc>
          <w:tcPr>
            <w:tcW w:w="2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ind w:firstLine="210" w:firstLineChars="100"/>
              <w:jc w:val="left"/>
              <w:rPr>
                <w:rFonts w:ascii="宋体" w:hAnsi="宋体" w:cs="宋体"/>
                <w:color w:val="000000"/>
                <w:szCs w:val="21"/>
              </w:rPr>
            </w:pPr>
            <w:r>
              <w:rPr>
                <w:rFonts w:hint="eastAsia" w:ascii="宋体" w:hAnsi="宋体" w:cs="宋体"/>
                <w:color w:val="000000"/>
                <w:szCs w:val="21"/>
              </w:rPr>
              <w:t>统计抽样调查</w:t>
            </w:r>
          </w:p>
        </w:tc>
        <w:tc>
          <w:tcPr>
            <w:tcW w:w="88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33.65</w:t>
            </w:r>
          </w:p>
        </w:tc>
        <w:tc>
          <w:tcPr>
            <w:tcW w:w="104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33.65</w:t>
            </w:r>
          </w:p>
        </w:tc>
        <w:tc>
          <w:tcPr>
            <w:tcW w:w="6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6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6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7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gridAfter w:val="1"/>
          <w:wAfter w:w="108" w:type="dxa"/>
          <w:trHeight w:val="454" w:hRule="exact"/>
          <w:jc w:val="center"/>
        </w:trPr>
        <w:tc>
          <w:tcPr>
            <w:tcW w:w="123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2010550</w:t>
            </w:r>
          </w:p>
        </w:tc>
        <w:tc>
          <w:tcPr>
            <w:tcW w:w="2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ind w:firstLine="210" w:firstLineChars="100"/>
              <w:jc w:val="left"/>
              <w:rPr>
                <w:rFonts w:ascii="宋体" w:hAnsi="宋体" w:cs="宋体"/>
                <w:color w:val="000000"/>
                <w:szCs w:val="21"/>
              </w:rPr>
            </w:pPr>
            <w:r>
              <w:rPr>
                <w:rFonts w:hint="eastAsia" w:ascii="宋体" w:hAnsi="宋体" w:cs="宋体"/>
                <w:color w:val="000000"/>
                <w:szCs w:val="21"/>
              </w:rPr>
              <w:t>事业运行</w:t>
            </w:r>
          </w:p>
        </w:tc>
        <w:tc>
          <w:tcPr>
            <w:tcW w:w="88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8.64</w:t>
            </w:r>
          </w:p>
        </w:tc>
        <w:tc>
          <w:tcPr>
            <w:tcW w:w="104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8.64</w:t>
            </w:r>
          </w:p>
        </w:tc>
        <w:tc>
          <w:tcPr>
            <w:tcW w:w="6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6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6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7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gridAfter w:val="1"/>
          <w:wAfter w:w="108" w:type="dxa"/>
          <w:trHeight w:val="454" w:hRule="exact"/>
          <w:jc w:val="center"/>
        </w:trPr>
        <w:tc>
          <w:tcPr>
            <w:tcW w:w="123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208</w:t>
            </w:r>
          </w:p>
        </w:tc>
        <w:tc>
          <w:tcPr>
            <w:tcW w:w="2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社会保障和就业支出</w:t>
            </w:r>
          </w:p>
        </w:tc>
        <w:tc>
          <w:tcPr>
            <w:tcW w:w="88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26.01</w:t>
            </w:r>
          </w:p>
        </w:tc>
        <w:tc>
          <w:tcPr>
            <w:tcW w:w="104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26.01</w:t>
            </w:r>
          </w:p>
        </w:tc>
        <w:tc>
          <w:tcPr>
            <w:tcW w:w="6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6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6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7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gridAfter w:val="1"/>
          <w:wAfter w:w="108" w:type="dxa"/>
          <w:trHeight w:val="454" w:hRule="exact"/>
          <w:jc w:val="center"/>
        </w:trPr>
        <w:tc>
          <w:tcPr>
            <w:tcW w:w="123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20805</w:t>
            </w:r>
          </w:p>
        </w:tc>
        <w:tc>
          <w:tcPr>
            <w:tcW w:w="2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ind w:left="-199" w:leftChars="-95" w:firstLine="198" w:firstLineChars="90"/>
              <w:jc w:val="left"/>
              <w:rPr>
                <w:rFonts w:ascii="宋体" w:hAnsi="宋体" w:cs="宋体"/>
                <w:color w:val="000000"/>
                <w:sz w:val="22"/>
                <w:szCs w:val="22"/>
              </w:rPr>
            </w:pPr>
            <w:r>
              <w:rPr>
                <w:rFonts w:hint="eastAsia" w:ascii="宋体" w:hAnsi="宋体" w:cs="宋体"/>
                <w:color w:val="000000"/>
                <w:sz w:val="22"/>
                <w:szCs w:val="22"/>
              </w:rPr>
              <w:t>行政事业单位离退休</w:t>
            </w:r>
          </w:p>
        </w:tc>
        <w:tc>
          <w:tcPr>
            <w:tcW w:w="88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26.01</w:t>
            </w:r>
          </w:p>
        </w:tc>
        <w:tc>
          <w:tcPr>
            <w:tcW w:w="104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26.01</w:t>
            </w:r>
          </w:p>
        </w:tc>
        <w:tc>
          <w:tcPr>
            <w:tcW w:w="6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6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6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7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gridAfter w:val="1"/>
          <w:wAfter w:w="108" w:type="dxa"/>
          <w:trHeight w:val="454" w:hRule="exact"/>
          <w:jc w:val="center"/>
        </w:trPr>
        <w:tc>
          <w:tcPr>
            <w:tcW w:w="123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2080501</w:t>
            </w:r>
          </w:p>
        </w:tc>
        <w:tc>
          <w:tcPr>
            <w:tcW w:w="2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tabs>
                <w:tab w:val="left" w:pos="2100"/>
              </w:tabs>
              <w:ind w:left="-199" w:leftChars="-95" w:right="-470" w:rightChars="-224" w:firstLine="198" w:firstLineChars="90"/>
              <w:jc w:val="left"/>
              <w:rPr>
                <w:rFonts w:ascii="宋体" w:hAnsi="宋体" w:cs="宋体"/>
                <w:color w:val="000000"/>
                <w:sz w:val="22"/>
                <w:szCs w:val="22"/>
              </w:rPr>
            </w:pPr>
            <w:r>
              <w:rPr>
                <w:rFonts w:hint="eastAsia" w:ascii="宋体" w:hAnsi="宋体" w:cs="宋体"/>
                <w:color w:val="000000"/>
                <w:sz w:val="22"/>
                <w:szCs w:val="22"/>
              </w:rPr>
              <w:t>归口管理的行政单位离退休</w:t>
            </w:r>
          </w:p>
        </w:tc>
        <w:tc>
          <w:tcPr>
            <w:tcW w:w="88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2.39</w:t>
            </w:r>
          </w:p>
        </w:tc>
        <w:tc>
          <w:tcPr>
            <w:tcW w:w="104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2.39</w:t>
            </w:r>
          </w:p>
        </w:tc>
        <w:tc>
          <w:tcPr>
            <w:tcW w:w="6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6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6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7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gridAfter w:val="1"/>
          <w:wAfter w:w="108" w:type="dxa"/>
          <w:trHeight w:val="454" w:hRule="exact"/>
          <w:jc w:val="center"/>
        </w:trPr>
        <w:tc>
          <w:tcPr>
            <w:tcW w:w="123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2080502</w:t>
            </w:r>
          </w:p>
        </w:tc>
        <w:tc>
          <w:tcPr>
            <w:tcW w:w="2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ind w:left="-199" w:leftChars="-95" w:firstLine="198" w:firstLineChars="90"/>
              <w:jc w:val="left"/>
              <w:rPr>
                <w:rFonts w:ascii="宋体" w:hAnsi="宋体" w:cs="宋体"/>
                <w:color w:val="000000"/>
                <w:sz w:val="22"/>
                <w:szCs w:val="22"/>
              </w:rPr>
            </w:pPr>
            <w:r>
              <w:rPr>
                <w:rFonts w:hint="eastAsia" w:ascii="宋体" w:hAnsi="宋体" w:cs="宋体"/>
                <w:color w:val="000000"/>
                <w:sz w:val="22"/>
                <w:szCs w:val="22"/>
              </w:rPr>
              <w:t xml:space="preserve">  事业单位离退休</w:t>
            </w:r>
          </w:p>
        </w:tc>
        <w:tc>
          <w:tcPr>
            <w:tcW w:w="88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0.15</w:t>
            </w:r>
          </w:p>
        </w:tc>
        <w:tc>
          <w:tcPr>
            <w:tcW w:w="104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0.15</w:t>
            </w:r>
          </w:p>
        </w:tc>
        <w:tc>
          <w:tcPr>
            <w:tcW w:w="6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6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6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7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gridAfter w:val="1"/>
          <w:wAfter w:w="108" w:type="dxa"/>
          <w:trHeight w:val="454" w:hRule="exact"/>
          <w:jc w:val="center"/>
        </w:trPr>
        <w:tc>
          <w:tcPr>
            <w:tcW w:w="123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2080505</w:t>
            </w:r>
          </w:p>
        </w:tc>
        <w:tc>
          <w:tcPr>
            <w:tcW w:w="2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ind w:left="-199" w:leftChars="-95" w:firstLine="415" w:firstLineChars="189"/>
              <w:jc w:val="left"/>
              <w:rPr>
                <w:rFonts w:ascii="宋体" w:hAnsi="宋体" w:cs="宋体"/>
                <w:color w:val="000000"/>
                <w:sz w:val="22"/>
                <w:szCs w:val="22"/>
              </w:rPr>
            </w:pPr>
            <w:r>
              <w:rPr>
                <w:rFonts w:hint="eastAsia" w:ascii="宋体" w:hAnsi="宋体" w:cs="宋体"/>
                <w:color w:val="000000"/>
                <w:sz w:val="22"/>
                <w:szCs w:val="22"/>
              </w:rPr>
              <w:t>机关事业单位基本养老保险缴费支出</w:t>
            </w:r>
          </w:p>
        </w:tc>
        <w:tc>
          <w:tcPr>
            <w:tcW w:w="88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23.47</w:t>
            </w:r>
          </w:p>
        </w:tc>
        <w:tc>
          <w:tcPr>
            <w:tcW w:w="104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23.47</w:t>
            </w:r>
          </w:p>
        </w:tc>
        <w:tc>
          <w:tcPr>
            <w:tcW w:w="6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6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6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7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gridAfter w:val="1"/>
          <w:wAfter w:w="108" w:type="dxa"/>
          <w:trHeight w:val="454" w:hRule="exact"/>
          <w:jc w:val="center"/>
        </w:trPr>
        <w:tc>
          <w:tcPr>
            <w:tcW w:w="123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221</w:t>
            </w:r>
          </w:p>
        </w:tc>
        <w:tc>
          <w:tcPr>
            <w:tcW w:w="2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ind w:left="-199" w:leftChars="-95" w:firstLine="198" w:firstLineChars="90"/>
              <w:jc w:val="left"/>
              <w:rPr>
                <w:rFonts w:ascii="宋体" w:hAnsi="宋体" w:cs="宋体"/>
                <w:color w:val="000000"/>
                <w:sz w:val="22"/>
                <w:szCs w:val="22"/>
              </w:rPr>
            </w:pPr>
            <w:r>
              <w:rPr>
                <w:rFonts w:hint="eastAsia" w:ascii="宋体" w:hAnsi="宋体" w:cs="宋体"/>
                <w:color w:val="000000"/>
                <w:sz w:val="22"/>
                <w:szCs w:val="22"/>
              </w:rPr>
              <w:t>住房保障支出</w:t>
            </w:r>
          </w:p>
        </w:tc>
        <w:tc>
          <w:tcPr>
            <w:tcW w:w="88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12.32</w:t>
            </w:r>
          </w:p>
        </w:tc>
        <w:tc>
          <w:tcPr>
            <w:tcW w:w="104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12.32</w:t>
            </w:r>
          </w:p>
        </w:tc>
        <w:tc>
          <w:tcPr>
            <w:tcW w:w="6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6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6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7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gridAfter w:val="1"/>
          <w:wAfter w:w="108" w:type="dxa"/>
          <w:trHeight w:val="454" w:hRule="exact"/>
          <w:jc w:val="center"/>
        </w:trPr>
        <w:tc>
          <w:tcPr>
            <w:tcW w:w="123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22102</w:t>
            </w:r>
          </w:p>
        </w:tc>
        <w:tc>
          <w:tcPr>
            <w:tcW w:w="2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ind w:left="-199" w:leftChars="-95" w:firstLine="198" w:firstLineChars="90"/>
              <w:jc w:val="left"/>
              <w:rPr>
                <w:rFonts w:ascii="宋体" w:hAnsi="宋体" w:cs="宋体"/>
                <w:color w:val="000000"/>
                <w:sz w:val="22"/>
                <w:szCs w:val="22"/>
              </w:rPr>
            </w:pPr>
            <w:r>
              <w:rPr>
                <w:rFonts w:hint="eastAsia" w:ascii="宋体" w:hAnsi="宋体" w:cs="宋体"/>
                <w:color w:val="000000"/>
                <w:sz w:val="22"/>
                <w:szCs w:val="22"/>
              </w:rPr>
              <w:t>住房改革支出</w:t>
            </w:r>
          </w:p>
        </w:tc>
        <w:tc>
          <w:tcPr>
            <w:tcW w:w="88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12.32</w:t>
            </w:r>
          </w:p>
        </w:tc>
        <w:tc>
          <w:tcPr>
            <w:tcW w:w="104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12.32</w:t>
            </w:r>
          </w:p>
        </w:tc>
        <w:tc>
          <w:tcPr>
            <w:tcW w:w="6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6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6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7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gridAfter w:val="1"/>
          <w:wAfter w:w="108" w:type="dxa"/>
          <w:trHeight w:val="454" w:hRule="exact"/>
          <w:jc w:val="center"/>
        </w:trPr>
        <w:tc>
          <w:tcPr>
            <w:tcW w:w="123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2210201</w:t>
            </w:r>
          </w:p>
        </w:tc>
        <w:tc>
          <w:tcPr>
            <w:tcW w:w="2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ind w:left="-199" w:leftChars="-95" w:firstLine="198" w:firstLineChars="90"/>
              <w:jc w:val="left"/>
              <w:rPr>
                <w:rFonts w:ascii="宋体" w:hAnsi="宋体" w:cs="宋体"/>
                <w:color w:val="000000"/>
                <w:sz w:val="22"/>
                <w:szCs w:val="22"/>
              </w:rPr>
            </w:pPr>
            <w:r>
              <w:rPr>
                <w:rFonts w:hint="eastAsia" w:ascii="宋体" w:hAnsi="宋体" w:cs="宋体"/>
                <w:color w:val="000000"/>
                <w:sz w:val="22"/>
                <w:szCs w:val="22"/>
              </w:rPr>
              <w:t xml:space="preserve">  住房公积金</w:t>
            </w:r>
          </w:p>
        </w:tc>
        <w:tc>
          <w:tcPr>
            <w:tcW w:w="88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12.32</w:t>
            </w:r>
          </w:p>
        </w:tc>
        <w:tc>
          <w:tcPr>
            <w:tcW w:w="104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12.32</w:t>
            </w:r>
          </w:p>
        </w:tc>
        <w:tc>
          <w:tcPr>
            <w:tcW w:w="6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6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6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7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gridAfter w:val="1"/>
          <w:wAfter w:w="108" w:type="dxa"/>
          <w:trHeight w:val="481" w:hRule="atLeast"/>
          <w:jc w:val="center"/>
        </w:trPr>
        <w:tc>
          <w:tcPr>
            <w:tcW w:w="9610" w:type="dxa"/>
            <w:gridSpan w:val="18"/>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lang w:bidi="ar"/>
              </w:rPr>
              <w:t>注：本表反映部门本年度取得的各项收入情况。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9454" w:type="dxa"/>
        <w:tblInd w:w="-204" w:type="dxa"/>
        <w:tblLayout w:type="fixed"/>
        <w:tblCellMar>
          <w:top w:w="0" w:type="dxa"/>
          <w:left w:w="0" w:type="dxa"/>
          <w:bottom w:w="0" w:type="dxa"/>
          <w:right w:w="0" w:type="dxa"/>
        </w:tblCellMar>
      </w:tblPr>
      <w:tblGrid>
        <w:gridCol w:w="492"/>
        <w:gridCol w:w="289"/>
        <w:gridCol w:w="240"/>
        <w:gridCol w:w="2327"/>
        <w:gridCol w:w="162"/>
        <w:gridCol w:w="90"/>
        <w:gridCol w:w="866"/>
        <w:gridCol w:w="252"/>
        <w:gridCol w:w="868"/>
        <w:gridCol w:w="252"/>
        <w:gridCol w:w="866"/>
        <w:gridCol w:w="252"/>
        <w:gridCol w:w="769"/>
        <w:gridCol w:w="351"/>
        <w:gridCol w:w="444"/>
        <w:gridCol w:w="934"/>
      </w:tblGrid>
      <w:tr>
        <w:tblPrEx>
          <w:tblCellMar>
            <w:top w:w="0" w:type="dxa"/>
            <w:left w:w="0" w:type="dxa"/>
            <w:bottom w:w="0" w:type="dxa"/>
            <w:right w:w="0" w:type="dxa"/>
          </w:tblCellMar>
        </w:tblPrEx>
        <w:trPr>
          <w:trHeight w:val="798" w:hRule="atLeast"/>
        </w:trPr>
        <w:tc>
          <w:tcPr>
            <w:tcW w:w="9454" w:type="dxa"/>
            <w:gridSpan w:val="16"/>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rPr>
                <w:rFonts w:ascii="黑体" w:hAnsi="宋体" w:eastAsia="黑体" w:cs="黑体"/>
                <w:color w:val="000000"/>
                <w:sz w:val="40"/>
                <w:szCs w:val="40"/>
              </w:rPr>
            </w:pPr>
            <w:r>
              <w:rPr>
                <w:rFonts w:hint="eastAsia" w:ascii="黑体" w:hAnsi="宋体" w:eastAsia="黑体" w:cs="黑体"/>
                <w:color w:val="000000"/>
                <w:kern w:val="0"/>
                <w:sz w:val="40"/>
                <w:szCs w:val="40"/>
                <w:lang w:bidi="ar"/>
              </w:rPr>
              <w:t>支出决算</w:t>
            </w:r>
            <w:r>
              <w:rPr>
                <w:sz w:val="44"/>
              </w:rPr>
              <mc:AlternateContent>
                <mc:Choice Requires="wpg">
                  <w:drawing>
                    <wp:anchor distT="0" distB="0" distL="114300" distR="114300" simplePos="0" relativeHeight="251676672" behindDoc="0" locked="1" layoutInCell="1" allowOverlap="1">
                      <wp:simplePos x="0" y="0"/>
                      <wp:positionH relativeFrom="column">
                        <wp:posOffset>-1027430</wp:posOffset>
                      </wp:positionH>
                      <wp:positionV relativeFrom="page">
                        <wp:posOffset>-1029970</wp:posOffset>
                      </wp:positionV>
                      <wp:extent cx="3088640" cy="523240"/>
                      <wp:effectExtent l="3175" t="0" r="13335" b="29210"/>
                      <wp:wrapNone/>
                      <wp:docPr id="38" name="组合 38"/>
                      <wp:cNvGraphicFramePr/>
                      <a:graphic xmlns:a="http://schemas.openxmlformats.org/drawingml/2006/main">
                        <a:graphicData uri="http://schemas.microsoft.com/office/word/2010/wordprocessingGroup">
                          <wpg:wgp>
                            <wpg:cNvGrpSpPr/>
                            <wpg:grpSpPr>
                              <a:xfrm>
                                <a:off x="0" y="0"/>
                                <a:ext cx="3088640" cy="523240"/>
                                <a:chOff x="4551" y="52615"/>
                                <a:chExt cx="8546" cy="1398"/>
                              </a:xfrm>
                            </wpg:grpSpPr>
                            <wps:wsp>
                              <wps:cNvPr id="39" name="矩形 13"/>
                              <wps:cNvSpPr/>
                              <wps:spPr>
                                <a:xfrm>
                                  <a:off x="4551" y="52615"/>
                                  <a:ext cx="8546" cy="1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0" name="矩形 14"/>
                              <wps:cNvSpPr/>
                              <wps:spPr>
                                <a:xfrm>
                                  <a:off x="4577" y="52890"/>
                                  <a:ext cx="8324" cy="1123"/>
                                </a:xfrm>
                                <a:prstGeom prst="rect">
                                  <a:avLst/>
                                </a:prstGeom>
                                <a:solidFill>
                                  <a:srgbClr val="AD002D"/>
                                </a:solidFill>
                              </wps:spPr>
                              <wps:style>
                                <a:lnRef idx="2">
                                  <a:schemeClr val="accent1">
                                    <a:shade val="50000"/>
                                  </a:schemeClr>
                                </a:lnRef>
                                <a:fillRef idx="1">
                                  <a:schemeClr val="accent1"/>
                                </a:fillRef>
                                <a:effectRef idx="0">
                                  <a:schemeClr val="accent1"/>
                                </a:effectRef>
                                <a:fontRef idx="minor">
                                  <a:schemeClr val="lt1"/>
                                </a:fontRef>
                              </wps:style>
                              <wps:txb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2018年度部门决算☞决算报表</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80.9pt;margin-top:-81.1pt;height:41.2pt;width:243.2pt;mso-position-vertical-relative:page;z-index:251676672;mso-width-relative:page;mso-height-relative:page;" coordorigin="4551,52615" coordsize="8546,1398"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">
                      <o:lock v:ext="edit" aspectratio="f"/>
                      <v:rect id="矩形 13" o:spid="_x0000_s1026" o:spt="1" style="position:absolute;left:4551;top:52615;height:1175;width:8546;v-text-anchor:middle;" fillcolor="#D9D9D9 [2732]" filled="t" stroked="f" coordsize="21600,21600" o:gfxdata="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8NB1r4A&#10;AADbAAAADwAAAAAAAAABACAAAAAiAAAAZHJzL2Rvd25yZXYueG1sUEsBAhQAFAAAAAgAh07iQDMv&#10;BZ47AAAAOQAAABAAAAAAAAAAAQAgAAAADQEAAGRycy9zaGFwZXhtbC54bWxQSwUGAAAAAAYABgBb&#10;AQAAtw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d1bfALkAAADb&#10;AAAADwAAAGRycy9kb3ducmV2LnhtbEVPy4rCMBTdD/gP4QruxkQZOqUahRGUWWqdx/bSXNsyzU1J&#10;0qp/bxbCLA/nvd7ebCdG8qF1rGExVyCIK2darjV8nfevOYgQkQ12jknDnQJsN5OXNRbGXflEYxlr&#10;kUI4FKihibEvpAxVQxbD3PXEibs4bzEm6GtpPF5TuO3kUqlMWmw5NTTY066h6q8crIbs+LFz1Tk/&#10;/PjfVh3dsL/n799az6YLtQIR6Rb/xU/3p9HwltanL+kHyM0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dW3wC5AAAA2wAA&#10;AA8AAAAAAAAAAQAgAAAAIgAAAGRycy9kb3ducmV2LnhtbFBLAQIUABQAAAAIAIdO4kAzLwWeOwAA&#10;ADkAAAAQAAAAAAAAAAEAIAAAAAgBAABkcnMvc2hhcGV4bWwueG1sUEsFBgAAAAAGAAYAWwEAALID&#10;AAAAAA==&#10;">
                        <v:fill on="t" focussize="0,0"/>
                        <v:stroke weight="2pt" color="#B0761F [3204]" joinstyle="round"/>
                        <v:imagedata o:title=""/>
                        <o:lock v:ext="edit" aspectratio="f"/>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2018年度部门决算☞决算报表</w:t>
                              </w:r>
                            </w:p>
                            <w:p>
                              <w:pPr>
                                <w:jc w:val="center"/>
                              </w:pPr>
                            </w:p>
                          </w:txbxContent>
                        </v:textbox>
                      </v:rect>
                      <w10:anchorlock/>
                    </v:group>
                  </w:pict>
                </mc:Fallback>
              </mc:AlternateContent>
            </w:r>
            <w:r>
              <w:rPr>
                <w:rFonts w:hint="eastAsia" w:ascii="黑体" w:hAnsi="宋体" w:eastAsia="黑体" w:cs="黑体"/>
                <w:color w:val="000000"/>
                <w:kern w:val="0"/>
                <w:sz w:val="40"/>
                <w:szCs w:val="40"/>
                <w:lang w:bidi="ar"/>
              </w:rPr>
              <w:t>表</w:t>
            </w:r>
          </w:p>
        </w:tc>
      </w:tr>
      <w:tr>
        <w:tblPrEx>
          <w:tblCellMar>
            <w:top w:w="0" w:type="dxa"/>
            <w:left w:w="0" w:type="dxa"/>
            <w:bottom w:w="0" w:type="dxa"/>
            <w:right w:w="0" w:type="dxa"/>
          </w:tblCellMar>
        </w:tblPrEx>
        <w:trPr>
          <w:trHeight w:val="404" w:hRule="atLeast"/>
        </w:trPr>
        <w:tc>
          <w:tcPr>
            <w:tcW w:w="492"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8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489"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9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7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lang w:bidi="ar"/>
              </w:rPr>
              <w:t>公开03表</w:t>
            </w:r>
          </w:p>
        </w:tc>
      </w:tr>
      <w:tr>
        <w:tblPrEx>
          <w:tblCellMar>
            <w:top w:w="0" w:type="dxa"/>
            <w:left w:w="0" w:type="dxa"/>
            <w:bottom w:w="0" w:type="dxa"/>
            <w:right w:w="0" w:type="dxa"/>
          </w:tblCellMar>
        </w:tblPrEx>
        <w:trPr>
          <w:trHeight w:val="380" w:hRule="atLeast"/>
        </w:trPr>
        <w:tc>
          <w:tcPr>
            <w:tcW w:w="3348"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lang w:bidi="ar"/>
              </w:rPr>
              <w:t>部门：</w:t>
            </w:r>
          </w:p>
        </w:tc>
        <w:tc>
          <w:tcPr>
            <w:tcW w:w="1118"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750"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lang w:bidi="ar"/>
              </w:rPr>
              <w:t>金额单位：万元</w:t>
            </w:r>
          </w:p>
        </w:tc>
      </w:tr>
      <w:tr>
        <w:tblPrEx>
          <w:tblCellMar>
            <w:top w:w="0" w:type="dxa"/>
            <w:left w:w="0" w:type="dxa"/>
            <w:bottom w:w="0" w:type="dxa"/>
            <w:right w:w="0" w:type="dxa"/>
          </w:tblCellMar>
        </w:tblPrEx>
        <w:trPr>
          <w:trHeight w:val="837" w:hRule="atLeast"/>
        </w:trPr>
        <w:tc>
          <w:tcPr>
            <w:tcW w:w="351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lang w:bidi="ar"/>
              </w:rPr>
              <w:t>项目</w:t>
            </w:r>
          </w:p>
        </w:tc>
        <w:tc>
          <w:tcPr>
            <w:tcW w:w="956"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lang w:bidi="ar"/>
              </w:rPr>
              <w:t>本年支出合计</w:t>
            </w:r>
          </w:p>
        </w:tc>
        <w:tc>
          <w:tcPr>
            <w:tcW w:w="1120"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lang w:bidi="ar"/>
              </w:rPr>
              <w:t>基本支出</w:t>
            </w:r>
          </w:p>
        </w:tc>
        <w:tc>
          <w:tcPr>
            <w:tcW w:w="1118"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lang w:bidi="ar"/>
              </w:rPr>
              <w:t>项目支出</w:t>
            </w:r>
          </w:p>
        </w:tc>
        <w:tc>
          <w:tcPr>
            <w:tcW w:w="1021"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lang w:bidi="ar"/>
              </w:rPr>
              <w:t>上缴上级支出</w:t>
            </w:r>
          </w:p>
        </w:tc>
        <w:tc>
          <w:tcPr>
            <w:tcW w:w="795"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lang w:bidi="ar"/>
              </w:rPr>
              <w:t>经营支出</w:t>
            </w:r>
          </w:p>
        </w:tc>
        <w:tc>
          <w:tcPr>
            <w:tcW w:w="934"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lang w:bidi="ar"/>
              </w:rPr>
              <w:t>对附属单位补助支出</w:t>
            </w:r>
          </w:p>
        </w:tc>
      </w:tr>
      <w:tr>
        <w:tblPrEx>
          <w:tblCellMar>
            <w:top w:w="0" w:type="dxa"/>
            <w:left w:w="0" w:type="dxa"/>
            <w:bottom w:w="0" w:type="dxa"/>
            <w:right w:w="0" w:type="dxa"/>
          </w:tblCellMar>
        </w:tblPrEx>
        <w:trPr>
          <w:trHeight w:val="782" w:hRule="atLeast"/>
        </w:trPr>
        <w:tc>
          <w:tcPr>
            <w:tcW w:w="1021"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lang w:bidi="ar"/>
              </w:rPr>
              <w:t>功能分类科目编码</w:t>
            </w:r>
          </w:p>
        </w:tc>
        <w:tc>
          <w:tcPr>
            <w:tcW w:w="248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lang w:bidi="ar"/>
              </w:rPr>
              <w:t>科目名称</w:t>
            </w:r>
          </w:p>
        </w:tc>
        <w:tc>
          <w:tcPr>
            <w:tcW w:w="956"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120"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118"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21"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795"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34" w:type="dxa"/>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95" w:hRule="atLeast"/>
        </w:trPr>
        <w:tc>
          <w:tcPr>
            <w:tcW w:w="3510"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lang w:bidi="ar"/>
              </w:rPr>
              <w:t>栏次</w:t>
            </w:r>
          </w:p>
        </w:tc>
        <w:tc>
          <w:tcPr>
            <w:tcW w:w="95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11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lang w:bidi="ar"/>
              </w:rPr>
              <w:t>2</w:t>
            </w:r>
          </w:p>
        </w:tc>
        <w:tc>
          <w:tcPr>
            <w:tcW w:w="111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lang w:bidi="ar"/>
              </w:rPr>
              <w:t>3</w:t>
            </w:r>
          </w:p>
        </w:tc>
        <w:tc>
          <w:tcPr>
            <w:tcW w:w="10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lang w:bidi="ar"/>
              </w:rPr>
              <w:t>4</w:t>
            </w:r>
          </w:p>
        </w:tc>
        <w:tc>
          <w:tcPr>
            <w:tcW w:w="79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lang w:bidi="ar"/>
              </w:rPr>
              <w:t>5</w:t>
            </w:r>
          </w:p>
        </w:tc>
        <w:tc>
          <w:tcPr>
            <w:tcW w:w="9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lang w:bidi="ar"/>
              </w:rPr>
              <w:t>6</w:t>
            </w:r>
          </w:p>
        </w:tc>
      </w:tr>
      <w:tr>
        <w:tblPrEx>
          <w:tblCellMar>
            <w:top w:w="0" w:type="dxa"/>
            <w:left w:w="0" w:type="dxa"/>
            <w:bottom w:w="0" w:type="dxa"/>
            <w:right w:w="0" w:type="dxa"/>
          </w:tblCellMar>
        </w:tblPrEx>
        <w:trPr>
          <w:trHeight w:val="440" w:hRule="atLeast"/>
        </w:trPr>
        <w:tc>
          <w:tcPr>
            <w:tcW w:w="3510"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lang w:bidi="ar"/>
              </w:rPr>
              <w:t>合计</w:t>
            </w:r>
          </w:p>
        </w:tc>
        <w:tc>
          <w:tcPr>
            <w:tcW w:w="95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Cs/>
                <w:color w:val="000000"/>
                <w:sz w:val="18"/>
                <w:szCs w:val="18"/>
              </w:rPr>
            </w:pPr>
            <w:r>
              <w:rPr>
                <w:rFonts w:hint="eastAsia" w:ascii="宋体" w:hAnsi="宋体" w:cs="宋体"/>
                <w:bCs/>
                <w:color w:val="000000"/>
                <w:sz w:val="18"/>
                <w:szCs w:val="18"/>
              </w:rPr>
              <w:t>264.42</w:t>
            </w:r>
          </w:p>
        </w:tc>
        <w:tc>
          <w:tcPr>
            <w:tcW w:w="11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Cs/>
                <w:color w:val="000000"/>
                <w:sz w:val="18"/>
                <w:szCs w:val="18"/>
              </w:rPr>
            </w:pPr>
            <w:r>
              <w:rPr>
                <w:rFonts w:hint="eastAsia" w:ascii="宋体" w:hAnsi="宋体" w:cs="宋体"/>
                <w:bCs/>
                <w:color w:val="000000"/>
                <w:sz w:val="18"/>
                <w:szCs w:val="18"/>
              </w:rPr>
              <w:t>204.77</w:t>
            </w:r>
          </w:p>
        </w:tc>
        <w:tc>
          <w:tcPr>
            <w:tcW w:w="11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Cs/>
                <w:color w:val="000000"/>
                <w:sz w:val="18"/>
                <w:szCs w:val="18"/>
              </w:rPr>
            </w:pPr>
            <w:r>
              <w:rPr>
                <w:rFonts w:hint="eastAsia" w:ascii="宋体" w:hAnsi="宋体" w:cs="宋体"/>
                <w:bCs/>
                <w:color w:val="000000"/>
                <w:sz w:val="18"/>
                <w:szCs w:val="18"/>
              </w:rPr>
              <w:t>59.65</w:t>
            </w:r>
          </w:p>
        </w:tc>
        <w:tc>
          <w:tcPr>
            <w:tcW w:w="10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c>
          <w:tcPr>
            <w:tcW w:w="79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c>
          <w:tcPr>
            <w:tcW w:w="9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r>
      <w:tr>
        <w:tblPrEx>
          <w:tblCellMar>
            <w:top w:w="0" w:type="dxa"/>
            <w:left w:w="0" w:type="dxa"/>
            <w:bottom w:w="0" w:type="dxa"/>
            <w:right w:w="0" w:type="dxa"/>
          </w:tblCellMar>
        </w:tblPrEx>
        <w:trPr>
          <w:trHeight w:val="454" w:hRule="exact"/>
        </w:trPr>
        <w:tc>
          <w:tcPr>
            <w:tcW w:w="102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szCs w:val="22"/>
              </w:rPr>
            </w:pPr>
            <w:r>
              <w:rPr>
                <w:rFonts w:hint="eastAsia" w:ascii="宋体" w:hAnsi="宋体" w:cs="宋体"/>
                <w:color w:val="000000"/>
                <w:sz w:val="22"/>
                <w:szCs w:val="22"/>
              </w:rPr>
              <w:t>201</w:t>
            </w:r>
          </w:p>
        </w:tc>
        <w:tc>
          <w:tcPr>
            <w:tcW w:w="248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szCs w:val="22"/>
              </w:rPr>
            </w:pPr>
            <w:r>
              <w:rPr>
                <w:rFonts w:hint="eastAsia" w:ascii="宋体" w:hAnsi="宋体" w:cs="宋体"/>
                <w:color w:val="000000"/>
                <w:sz w:val="22"/>
                <w:szCs w:val="22"/>
              </w:rPr>
              <w:t>一般公共服务支出</w:t>
            </w:r>
          </w:p>
        </w:tc>
        <w:tc>
          <w:tcPr>
            <w:tcW w:w="95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226.09</w:t>
            </w:r>
          </w:p>
        </w:tc>
        <w:tc>
          <w:tcPr>
            <w:tcW w:w="11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166.45</w:t>
            </w:r>
          </w:p>
        </w:tc>
        <w:tc>
          <w:tcPr>
            <w:tcW w:w="11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59.65</w:t>
            </w:r>
          </w:p>
        </w:tc>
        <w:tc>
          <w:tcPr>
            <w:tcW w:w="10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9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54" w:hRule="exact"/>
        </w:trPr>
        <w:tc>
          <w:tcPr>
            <w:tcW w:w="102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szCs w:val="22"/>
              </w:rPr>
            </w:pPr>
            <w:r>
              <w:rPr>
                <w:rFonts w:hint="eastAsia" w:ascii="宋体" w:hAnsi="宋体" w:cs="宋体"/>
                <w:color w:val="000000"/>
                <w:sz w:val="22"/>
                <w:szCs w:val="22"/>
              </w:rPr>
              <w:t>20105</w:t>
            </w:r>
          </w:p>
        </w:tc>
        <w:tc>
          <w:tcPr>
            <w:tcW w:w="248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szCs w:val="22"/>
              </w:rPr>
            </w:pPr>
            <w:r>
              <w:rPr>
                <w:rFonts w:hint="eastAsia" w:ascii="宋体" w:hAnsi="宋体" w:cs="宋体"/>
                <w:color w:val="000000"/>
                <w:sz w:val="22"/>
                <w:szCs w:val="22"/>
              </w:rPr>
              <w:t>统计信息事务</w:t>
            </w:r>
          </w:p>
        </w:tc>
        <w:tc>
          <w:tcPr>
            <w:tcW w:w="95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226.09</w:t>
            </w:r>
          </w:p>
        </w:tc>
        <w:tc>
          <w:tcPr>
            <w:tcW w:w="11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166.45</w:t>
            </w:r>
          </w:p>
        </w:tc>
        <w:tc>
          <w:tcPr>
            <w:tcW w:w="11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59.65</w:t>
            </w:r>
          </w:p>
        </w:tc>
        <w:tc>
          <w:tcPr>
            <w:tcW w:w="10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9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54" w:hRule="exact"/>
        </w:trPr>
        <w:tc>
          <w:tcPr>
            <w:tcW w:w="102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szCs w:val="22"/>
              </w:rPr>
            </w:pPr>
            <w:r>
              <w:rPr>
                <w:rFonts w:hint="eastAsia" w:ascii="宋体" w:hAnsi="宋体" w:cs="宋体"/>
                <w:color w:val="000000"/>
                <w:sz w:val="22"/>
                <w:szCs w:val="22"/>
              </w:rPr>
              <w:t>2010501</w:t>
            </w:r>
          </w:p>
        </w:tc>
        <w:tc>
          <w:tcPr>
            <w:tcW w:w="248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szCs w:val="22"/>
              </w:rPr>
            </w:pPr>
            <w:r>
              <w:rPr>
                <w:rFonts w:hint="eastAsia" w:ascii="宋体" w:hAnsi="宋体" w:cs="宋体"/>
                <w:color w:val="000000"/>
                <w:sz w:val="22"/>
                <w:szCs w:val="22"/>
              </w:rPr>
              <w:t>行政运行</w:t>
            </w:r>
          </w:p>
        </w:tc>
        <w:tc>
          <w:tcPr>
            <w:tcW w:w="95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157.81</w:t>
            </w:r>
          </w:p>
        </w:tc>
        <w:tc>
          <w:tcPr>
            <w:tcW w:w="11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157.81</w:t>
            </w:r>
          </w:p>
        </w:tc>
        <w:tc>
          <w:tcPr>
            <w:tcW w:w="11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0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9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54" w:hRule="exact"/>
        </w:trPr>
        <w:tc>
          <w:tcPr>
            <w:tcW w:w="102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szCs w:val="22"/>
              </w:rPr>
            </w:pPr>
            <w:r>
              <w:rPr>
                <w:rFonts w:hint="eastAsia" w:ascii="宋体" w:hAnsi="宋体" w:cs="宋体"/>
                <w:color w:val="000000"/>
                <w:sz w:val="22"/>
                <w:szCs w:val="22"/>
              </w:rPr>
              <w:t>2010507</w:t>
            </w:r>
          </w:p>
        </w:tc>
        <w:tc>
          <w:tcPr>
            <w:tcW w:w="248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left"/>
              <w:rPr>
                <w:rFonts w:ascii="宋体" w:hAnsi="宋体" w:cs="宋体"/>
                <w:color w:val="000000"/>
                <w:sz w:val="22"/>
                <w:szCs w:val="22"/>
              </w:rPr>
            </w:pPr>
            <w:r>
              <w:rPr>
                <w:rFonts w:hint="eastAsia" w:ascii="宋体" w:hAnsi="宋体" w:cs="宋体"/>
                <w:color w:val="000000"/>
                <w:sz w:val="22"/>
                <w:szCs w:val="22"/>
              </w:rPr>
              <w:t>专项普查活动</w:t>
            </w:r>
          </w:p>
        </w:tc>
        <w:tc>
          <w:tcPr>
            <w:tcW w:w="95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26.00</w:t>
            </w:r>
          </w:p>
        </w:tc>
        <w:tc>
          <w:tcPr>
            <w:tcW w:w="11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1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26.00</w:t>
            </w:r>
          </w:p>
        </w:tc>
        <w:tc>
          <w:tcPr>
            <w:tcW w:w="10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9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54" w:hRule="exact"/>
        </w:trPr>
        <w:tc>
          <w:tcPr>
            <w:tcW w:w="102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szCs w:val="22"/>
              </w:rPr>
            </w:pPr>
            <w:r>
              <w:rPr>
                <w:rFonts w:hint="eastAsia" w:ascii="宋体" w:hAnsi="宋体" w:cs="宋体"/>
                <w:color w:val="000000"/>
                <w:sz w:val="22"/>
                <w:szCs w:val="22"/>
              </w:rPr>
              <w:t>2010508</w:t>
            </w:r>
          </w:p>
        </w:tc>
        <w:tc>
          <w:tcPr>
            <w:tcW w:w="248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szCs w:val="22"/>
              </w:rPr>
            </w:pPr>
            <w:r>
              <w:rPr>
                <w:rFonts w:hint="eastAsia" w:ascii="宋体" w:hAnsi="宋体" w:cs="宋体"/>
                <w:color w:val="000000"/>
                <w:sz w:val="22"/>
                <w:szCs w:val="22"/>
              </w:rPr>
              <w:t xml:space="preserve">  统计抽样调查</w:t>
            </w:r>
          </w:p>
        </w:tc>
        <w:tc>
          <w:tcPr>
            <w:tcW w:w="95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33.65</w:t>
            </w:r>
          </w:p>
        </w:tc>
        <w:tc>
          <w:tcPr>
            <w:tcW w:w="11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1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33.65</w:t>
            </w:r>
          </w:p>
        </w:tc>
        <w:tc>
          <w:tcPr>
            <w:tcW w:w="10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9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54" w:hRule="exact"/>
        </w:trPr>
        <w:tc>
          <w:tcPr>
            <w:tcW w:w="102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szCs w:val="22"/>
              </w:rPr>
            </w:pPr>
            <w:r>
              <w:rPr>
                <w:rFonts w:hint="eastAsia" w:ascii="宋体" w:hAnsi="宋体" w:cs="宋体"/>
                <w:color w:val="000000"/>
                <w:sz w:val="22"/>
                <w:szCs w:val="22"/>
              </w:rPr>
              <w:t>2010550</w:t>
            </w:r>
          </w:p>
        </w:tc>
        <w:tc>
          <w:tcPr>
            <w:tcW w:w="248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rPr>
                <w:rFonts w:ascii="宋体" w:hAnsi="宋体" w:cs="宋体"/>
                <w:color w:val="000000"/>
                <w:sz w:val="22"/>
                <w:szCs w:val="22"/>
              </w:rPr>
            </w:pPr>
            <w:r>
              <w:rPr>
                <w:rFonts w:hint="eastAsia" w:ascii="宋体" w:hAnsi="宋体" w:cs="宋体"/>
                <w:color w:val="000000"/>
                <w:sz w:val="22"/>
                <w:szCs w:val="22"/>
              </w:rPr>
              <w:t>事业运行</w:t>
            </w:r>
          </w:p>
        </w:tc>
        <w:tc>
          <w:tcPr>
            <w:tcW w:w="95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8.64</w:t>
            </w:r>
          </w:p>
        </w:tc>
        <w:tc>
          <w:tcPr>
            <w:tcW w:w="11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1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8.64</w:t>
            </w:r>
          </w:p>
        </w:tc>
        <w:tc>
          <w:tcPr>
            <w:tcW w:w="10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9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54" w:hRule="exact"/>
        </w:trPr>
        <w:tc>
          <w:tcPr>
            <w:tcW w:w="102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szCs w:val="22"/>
              </w:rPr>
            </w:pPr>
            <w:r>
              <w:rPr>
                <w:rFonts w:hint="eastAsia" w:ascii="宋体" w:hAnsi="宋体" w:cs="宋体"/>
                <w:color w:val="000000"/>
                <w:sz w:val="22"/>
                <w:szCs w:val="22"/>
              </w:rPr>
              <w:t>208</w:t>
            </w:r>
          </w:p>
        </w:tc>
        <w:tc>
          <w:tcPr>
            <w:tcW w:w="248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szCs w:val="22"/>
              </w:rPr>
            </w:pPr>
            <w:r>
              <w:rPr>
                <w:rFonts w:hint="eastAsia" w:ascii="宋体" w:hAnsi="宋体" w:cs="宋体"/>
                <w:color w:val="000000"/>
                <w:sz w:val="22"/>
                <w:szCs w:val="22"/>
              </w:rPr>
              <w:t>社会保障和就业支出</w:t>
            </w:r>
          </w:p>
        </w:tc>
        <w:tc>
          <w:tcPr>
            <w:tcW w:w="95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26.01</w:t>
            </w:r>
          </w:p>
        </w:tc>
        <w:tc>
          <w:tcPr>
            <w:tcW w:w="11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26.01</w:t>
            </w:r>
          </w:p>
        </w:tc>
        <w:tc>
          <w:tcPr>
            <w:tcW w:w="11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0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9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54" w:hRule="exact"/>
        </w:trPr>
        <w:tc>
          <w:tcPr>
            <w:tcW w:w="102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szCs w:val="22"/>
              </w:rPr>
            </w:pPr>
            <w:r>
              <w:rPr>
                <w:rFonts w:hint="eastAsia" w:ascii="宋体" w:hAnsi="宋体" w:cs="宋体"/>
                <w:color w:val="000000"/>
                <w:sz w:val="22"/>
                <w:szCs w:val="22"/>
              </w:rPr>
              <w:t>20805</w:t>
            </w:r>
          </w:p>
        </w:tc>
        <w:tc>
          <w:tcPr>
            <w:tcW w:w="248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szCs w:val="22"/>
              </w:rPr>
            </w:pPr>
            <w:r>
              <w:rPr>
                <w:rFonts w:hint="eastAsia" w:ascii="宋体" w:hAnsi="宋体" w:cs="宋体"/>
                <w:color w:val="000000"/>
                <w:sz w:val="22"/>
                <w:szCs w:val="22"/>
              </w:rPr>
              <w:t>行政事业单位离退休</w:t>
            </w:r>
          </w:p>
        </w:tc>
        <w:tc>
          <w:tcPr>
            <w:tcW w:w="95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26.01</w:t>
            </w:r>
          </w:p>
        </w:tc>
        <w:tc>
          <w:tcPr>
            <w:tcW w:w="11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26.01</w:t>
            </w:r>
          </w:p>
        </w:tc>
        <w:tc>
          <w:tcPr>
            <w:tcW w:w="11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0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9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54" w:hRule="exact"/>
        </w:trPr>
        <w:tc>
          <w:tcPr>
            <w:tcW w:w="102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szCs w:val="22"/>
              </w:rPr>
            </w:pPr>
            <w:r>
              <w:rPr>
                <w:rFonts w:hint="eastAsia" w:ascii="宋体" w:hAnsi="宋体" w:cs="宋体"/>
                <w:color w:val="000000"/>
                <w:sz w:val="22"/>
                <w:szCs w:val="22"/>
              </w:rPr>
              <w:t>2080501</w:t>
            </w:r>
          </w:p>
        </w:tc>
        <w:tc>
          <w:tcPr>
            <w:tcW w:w="248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left"/>
              <w:rPr>
                <w:rFonts w:ascii="宋体" w:hAnsi="宋体" w:cs="宋体"/>
                <w:color w:val="000000"/>
                <w:sz w:val="22"/>
                <w:szCs w:val="22"/>
              </w:rPr>
            </w:pPr>
            <w:r>
              <w:rPr>
                <w:rFonts w:hint="eastAsia" w:ascii="宋体" w:hAnsi="宋体" w:cs="宋体"/>
                <w:color w:val="000000"/>
                <w:sz w:val="22"/>
                <w:szCs w:val="22"/>
              </w:rPr>
              <w:t>归口管理的行政单位离退休</w:t>
            </w:r>
          </w:p>
        </w:tc>
        <w:tc>
          <w:tcPr>
            <w:tcW w:w="95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2.39</w:t>
            </w:r>
          </w:p>
        </w:tc>
        <w:tc>
          <w:tcPr>
            <w:tcW w:w="11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2.39</w:t>
            </w:r>
          </w:p>
        </w:tc>
        <w:tc>
          <w:tcPr>
            <w:tcW w:w="11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0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9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54" w:hRule="exact"/>
        </w:trPr>
        <w:tc>
          <w:tcPr>
            <w:tcW w:w="102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szCs w:val="22"/>
              </w:rPr>
            </w:pPr>
            <w:r>
              <w:rPr>
                <w:rFonts w:hint="eastAsia" w:ascii="宋体" w:hAnsi="宋体" w:cs="宋体"/>
                <w:color w:val="000000"/>
                <w:sz w:val="22"/>
                <w:szCs w:val="22"/>
              </w:rPr>
              <w:t>2080502</w:t>
            </w:r>
          </w:p>
        </w:tc>
        <w:tc>
          <w:tcPr>
            <w:tcW w:w="248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szCs w:val="22"/>
              </w:rPr>
            </w:pPr>
            <w:r>
              <w:rPr>
                <w:rFonts w:hint="eastAsia" w:ascii="宋体" w:hAnsi="宋体" w:cs="宋体"/>
                <w:color w:val="000000"/>
                <w:sz w:val="22"/>
                <w:szCs w:val="22"/>
              </w:rPr>
              <w:t xml:space="preserve">  事业单位离退休</w:t>
            </w:r>
          </w:p>
        </w:tc>
        <w:tc>
          <w:tcPr>
            <w:tcW w:w="95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0.15</w:t>
            </w:r>
          </w:p>
        </w:tc>
        <w:tc>
          <w:tcPr>
            <w:tcW w:w="11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0.15</w:t>
            </w:r>
          </w:p>
        </w:tc>
        <w:tc>
          <w:tcPr>
            <w:tcW w:w="11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0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9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54" w:hRule="exact"/>
        </w:trPr>
        <w:tc>
          <w:tcPr>
            <w:tcW w:w="102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szCs w:val="22"/>
              </w:rPr>
            </w:pPr>
            <w:r>
              <w:rPr>
                <w:rFonts w:hint="eastAsia" w:ascii="宋体" w:hAnsi="宋体" w:cs="宋体"/>
                <w:color w:val="000000"/>
                <w:sz w:val="22"/>
                <w:szCs w:val="22"/>
              </w:rPr>
              <w:t>2080505</w:t>
            </w:r>
          </w:p>
        </w:tc>
        <w:tc>
          <w:tcPr>
            <w:tcW w:w="248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left"/>
              <w:rPr>
                <w:rFonts w:ascii="宋体" w:hAnsi="宋体" w:cs="宋体"/>
                <w:color w:val="000000"/>
                <w:sz w:val="22"/>
                <w:szCs w:val="22"/>
              </w:rPr>
            </w:pPr>
            <w:r>
              <w:rPr>
                <w:rFonts w:hint="eastAsia" w:ascii="宋体" w:hAnsi="宋体" w:cs="宋体"/>
                <w:color w:val="000000"/>
                <w:sz w:val="22"/>
                <w:szCs w:val="22"/>
              </w:rPr>
              <w:t>机关事业单位基本养老保险缴费支出</w:t>
            </w:r>
          </w:p>
        </w:tc>
        <w:tc>
          <w:tcPr>
            <w:tcW w:w="95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23.47</w:t>
            </w:r>
          </w:p>
        </w:tc>
        <w:tc>
          <w:tcPr>
            <w:tcW w:w="11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23.47</w:t>
            </w:r>
          </w:p>
        </w:tc>
        <w:tc>
          <w:tcPr>
            <w:tcW w:w="11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0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9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54" w:hRule="exact"/>
        </w:trPr>
        <w:tc>
          <w:tcPr>
            <w:tcW w:w="102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szCs w:val="22"/>
              </w:rPr>
            </w:pPr>
            <w:r>
              <w:rPr>
                <w:rFonts w:hint="eastAsia" w:ascii="宋体" w:hAnsi="宋体" w:cs="宋体"/>
                <w:color w:val="000000"/>
                <w:sz w:val="22"/>
                <w:szCs w:val="22"/>
              </w:rPr>
              <w:t>221</w:t>
            </w:r>
          </w:p>
        </w:tc>
        <w:tc>
          <w:tcPr>
            <w:tcW w:w="248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szCs w:val="22"/>
              </w:rPr>
            </w:pPr>
            <w:r>
              <w:rPr>
                <w:rFonts w:hint="eastAsia" w:ascii="宋体" w:hAnsi="宋体" w:cs="宋体"/>
                <w:color w:val="000000"/>
                <w:sz w:val="22"/>
                <w:szCs w:val="22"/>
              </w:rPr>
              <w:t>住房保障支出</w:t>
            </w:r>
          </w:p>
        </w:tc>
        <w:tc>
          <w:tcPr>
            <w:tcW w:w="95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12.32</w:t>
            </w:r>
          </w:p>
        </w:tc>
        <w:tc>
          <w:tcPr>
            <w:tcW w:w="11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12.32</w:t>
            </w:r>
          </w:p>
        </w:tc>
        <w:tc>
          <w:tcPr>
            <w:tcW w:w="11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0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9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54" w:hRule="exact"/>
        </w:trPr>
        <w:tc>
          <w:tcPr>
            <w:tcW w:w="102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szCs w:val="22"/>
              </w:rPr>
            </w:pPr>
            <w:r>
              <w:rPr>
                <w:rFonts w:hint="eastAsia" w:ascii="宋体" w:hAnsi="宋体" w:cs="宋体"/>
                <w:color w:val="000000"/>
                <w:sz w:val="22"/>
                <w:szCs w:val="22"/>
              </w:rPr>
              <w:t>22102</w:t>
            </w:r>
          </w:p>
        </w:tc>
        <w:tc>
          <w:tcPr>
            <w:tcW w:w="248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szCs w:val="22"/>
              </w:rPr>
            </w:pPr>
            <w:r>
              <w:rPr>
                <w:rFonts w:hint="eastAsia" w:ascii="宋体" w:hAnsi="宋体" w:cs="宋体"/>
                <w:color w:val="000000"/>
                <w:sz w:val="22"/>
                <w:szCs w:val="22"/>
              </w:rPr>
              <w:t>住房改革支出</w:t>
            </w:r>
          </w:p>
        </w:tc>
        <w:tc>
          <w:tcPr>
            <w:tcW w:w="95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12.32</w:t>
            </w:r>
          </w:p>
        </w:tc>
        <w:tc>
          <w:tcPr>
            <w:tcW w:w="11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12.32</w:t>
            </w:r>
          </w:p>
        </w:tc>
        <w:tc>
          <w:tcPr>
            <w:tcW w:w="11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0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9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54" w:hRule="exact"/>
        </w:trPr>
        <w:tc>
          <w:tcPr>
            <w:tcW w:w="102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szCs w:val="22"/>
              </w:rPr>
            </w:pPr>
            <w:r>
              <w:rPr>
                <w:rFonts w:hint="eastAsia" w:ascii="宋体" w:hAnsi="宋体" w:cs="宋体"/>
                <w:color w:val="000000"/>
                <w:sz w:val="22"/>
                <w:szCs w:val="22"/>
              </w:rPr>
              <w:t>2210201</w:t>
            </w:r>
          </w:p>
        </w:tc>
        <w:tc>
          <w:tcPr>
            <w:tcW w:w="248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szCs w:val="22"/>
              </w:rPr>
            </w:pPr>
            <w:r>
              <w:rPr>
                <w:rFonts w:hint="eastAsia" w:ascii="宋体" w:hAnsi="宋体" w:cs="宋体"/>
                <w:color w:val="000000"/>
                <w:sz w:val="22"/>
                <w:szCs w:val="22"/>
              </w:rPr>
              <w:t xml:space="preserve">  住房公积金</w:t>
            </w:r>
          </w:p>
        </w:tc>
        <w:tc>
          <w:tcPr>
            <w:tcW w:w="95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12.32</w:t>
            </w:r>
          </w:p>
        </w:tc>
        <w:tc>
          <w:tcPr>
            <w:tcW w:w="11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12.32</w:t>
            </w:r>
          </w:p>
        </w:tc>
        <w:tc>
          <w:tcPr>
            <w:tcW w:w="11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0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9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748" w:hRule="atLeast"/>
        </w:trPr>
        <w:tc>
          <w:tcPr>
            <w:tcW w:w="9454" w:type="dxa"/>
            <w:gridSpan w:val="16"/>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lang w:bidi="ar"/>
              </w:rPr>
              <w:t>注：本表反映部门本年度各项支出情况。</w:t>
            </w:r>
          </w:p>
        </w:tc>
      </w:tr>
    </w:tbl>
    <w:p>
      <w:pPr>
        <w:widowControl/>
        <w:spacing w:after="0" w:line="560" w:lineRule="exact"/>
        <w:ind w:firstLine="562" w:firstLineChars="200"/>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940" w:type="dxa"/>
        <w:tblInd w:w="0" w:type="dxa"/>
        <w:tblLayout w:type="fixed"/>
        <w:tblCellMar>
          <w:top w:w="0" w:type="dxa"/>
          <w:left w:w="0" w:type="dxa"/>
          <w:bottom w:w="0" w:type="dxa"/>
          <w:right w:w="0" w:type="dxa"/>
        </w:tblCellMar>
      </w:tblPr>
      <w:tblGrid>
        <w:gridCol w:w="1717"/>
        <w:gridCol w:w="745"/>
        <w:gridCol w:w="325"/>
        <w:gridCol w:w="850"/>
        <w:gridCol w:w="2124"/>
        <w:gridCol w:w="191"/>
        <w:gridCol w:w="360"/>
        <w:gridCol w:w="650"/>
        <w:gridCol w:w="226"/>
        <w:gridCol w:w="599"/>
        <w:gridCol w:w="277"/>
        <w:gridCol w:w="876"/>
      </w:tblGrid>
      <w:tr>
        <w:tblPrEx>
          <w:tblCellMar>
            <w:top w:w="0" w:type="dxa"/>
            <w:left w:w="0" w:type="dxa"/>
            <w:bottom w:w="0" w:type="dxa"/>
            <w:right w:w="0" w:type="dxa"/>
          </w:tblCellMar>
        </w:tblPrEx>
        <w:trPr>
          <w:trHeight w:val="152" w:hRule="atLeast"/>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lang w:bidi="ar"/>
              </w:rPr>
              <w:t>财政拨款收入支出决</w:t>
            </w:r>
            <w:r>
              <w:rPr>
                <w:sz w:val="44"/>
              </w:rPr>
              <mc:AlternateContent>
                <mc:Choice Requires="wpg">
                  <w:drawing>
                    <wp:anchor distT="0" distB="0" distL="114300" distR="114300" simplePos="0" relativeHeight="251677696" behindDoc="0" locked="1" layoutInCell="1" allowOverlap="1">
                      <wp:simplePos x="0" y="0"/>
                      <wp:positionH relativeFrom="column">
                        <wp:posOffset>-1027430</wp:posOffset>
                      </wp:positionH>
                      <wp:positionV relativeFrom="page">
                        <wp:posOffset>-1029970</wp:posOffset>
                      </wp:positionV>
                      <wp:extent cx="3088640" cy="523240"/>
                      <wp:effectExtent l="3175" t="0" r="13335" b="29210"/>
                      <wp:wrapNone/>
                      <wp:docPr id="43" name="组合 43"/>
                      <wp:cNvGraphicFramePr/>
                      <a:graphic xmlns:a="http://schemas.openxmlformats.org/drawingml/2006/main">
                        <a:graphicData uri="http://schemas.microsoft.com/office/word/2010/wordprocessingGroup">
                          <wpg:wgp>
                            <wpg:cNvGrpSpPr/>
                            <wpg:grpSpPr>
                              <a:xfrm>
                                <a:off x="0" y="0"/>
                                <a:ext cx="3088640" cy="523240"/>
                                <a:chOff x="4551" y="52615"/>
                                <a:chExt cx="8546" cy="1398"/>
                              </a:xfrm>
                            </wpg:grpSpPr>
                            <wps:wsp>
                              <wps:cNvPr id="44" name="矩形 13"/>
                              <wps:cNvSpPr/>
                              <wps:spPr>
                                <a:xfrm>
                                  <a:off x="4551" y="52615"/>
                                  <a:ext cx="8546" cy="1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5" name="矩形 14"/>
                              <wps:cNvSpPr/>
                              <wps:spPr>
                                <a:xfrm>
                                  <a:off x="4577" y="52890"/>
                                  <a:ext cx="8324" cy="1123"/>
                                </a:xfrm>
                                <a:prstGeom prst="rect">
                                  <a:avLst/>
                                </a:prstGeom>
                                <a:solidFill>
                                  <a:srgbClr val="AD002D"/>
                                </a:solidFill>
                              </wps:spPr>
                              <wps:style>
                                <a:lnRef idx="2">
                                  <a:schemeClr val="accent1">
                                    <a:shade val="50000"/>
                                  </a:schemeClr>
                                </a:lnRef>
                                <a:fillRef idx="1">
                                  <a:schemeClr val="accent1"/>
                                </a:fillRef>
                                <a:effectRef idx="0">
                                  <a:schemeClr val="accent1"/>
                                </a:effectRef>
                                <a:fontRef idx="minor">
                                  <a:schemeClr val="lt1"/>
                                </a:fontRef>
                              </wps:style>
                              <wps:txb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2018年度部门决算☞决算报表</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80.9pt;margin-top:-81.1pt;height:41.2pt;width:243.2pt;mso-position-vertical-relative:page;z-index:251677696;mso-width-relative:page;mso-height-relative:page;" coordorigin="4551,52615" coordsize="8546,1398"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">
                      <o:lock v:ext="edit" aspectratio="f"/>
                      <v:rect id="矩形 13" o:spid="_x0000_s1026" o:spt="1" style="position:absolute;left:4551;top:52615;height:1175;width:8546;v-text-anchor:middle;" fillcolor="#D9D9D9 [2732]" filled="t" stroked="f" coordsize="21600,21600" o:gfxdata="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cSdNb4A&#10;AADbAAAADwAAAAAAAAABACAAAAAiAAAAZHJzL2Rvd25yZXYueG1sUEsBAhQAFAAAAAgAh07iQDMv&#10;BZ47AAAAOQAAABAAAAAAAAAAAQAgAAAADQEAAGRycy9zaGFwZXhtbC54bWxQSwUGAAAAAAYABgBb&#10;AQAAtw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ZyF8mLsAAADb&#10;AAAADwAAAGRycy9kb3ducmV2LnhtbEWPS4sCMRCE78L+h9ALe9PExdVhNAorKHv07bWZtDODk86Q&#10;xNe/3wiCx6KqvqIms7ttxJV8qB1r6PcUCOLCmZpLDbvtopuBCBHZYOOYNDwowGz60ZlgbtyN13Td&#10;xFIkCIccNVQxtrmUoajIYui5ljh5J+ctxiR9KY3HW4LbRn4rNZQWa04LFbY0r6g4by5Ww3D1O3fF&#10;Nlse/LFWK3dZPLLRXuuvz74ag4h0j+/wq/1nNAx+4Pkl/QA5/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yF8mLsAAADb&#10;AAAADwAAAAAAAAABACAAAAAiAAAAZHJzL2Rvd25yZXYueG1sUEsBAhQAFAAAAAgAh07iQDMvBZ47&#10;AAAAOQAAABAAAAAAAAAAAQAgAAAACgEAAGRycy9zaGFwZXhtbC54bWxQSwUGAAAAAAYABgBbAQAA&#10;tAMAAAAA&#10;">
                        <v:fill on="t" focussize="0,0"/>
                        <v:stroke weight="2pt" color="#B0761F [3204]" joinstyle="round"/>
                        <v:imagedata o:title=""/>
                        <o:lock v:ext="edit" aspectratio="f"/>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2018年度部门决算☞决算报表</w:t>
                              </w:r>
                            </w:p>
                            <w:p>
                              <w:pPr>
                                <w:jc w:val="center"/>
                              </w:pPr>
                            </w:p>
                          </w:txbxContent>
                        </v:textbox>
                      </v:rect>
                      <w10:anchorlock/>
                    </v:group>
                  </w:pict>
                </mc:Fallback>
              </mc:AlternateContent>
            </w:r>
            <w:r>
              <w:rPr>
                <w:rFonts w:hint="eastAsia" w:ascii="黑体" w:hAnsi="宋体" w:eastAsia="黑体" w:cs="黑体"/>
                <w:color w:val="000000"/>
                <w:kern w:val="0"/>
                <w:sz w:val="40"/>
                <w:szCs w:val="40"/>
                <w:lang w:bidi="ar"/>
              </w:rPr>
              <w:t>算总表</w:t>
            </w:r>
          </w:p>
        </w:tc>
      </w:tr>
      <w:tr>
        <w:tblPrEx>
          <w:tblCellMar>
            <w:top w:w="0" w:type="dxa"/>
            <w:left w:w="0" w:type="dxa"/>
            <w:bottom w:w="0" w:type="dxa"/>
            <w:right w:w="0" w:type="dxa"/>
          </w:tblCellMar>
        </w:tblPrEx>
        <w:trPr>
          <w:trHeight w:val="90" w:hRule="atLeast"/>
        </w:trPr>
        <w:tc>
          <w:tcPr>
            <w:tcW w:w="17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74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2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6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公开04表</w:t>
            </w:r>
          </w:p>
        </w:tc>
      </w:tr>
      <w:tr>
        <w:tblPrEx>
          <w:tblCellMar>
            <w:top w:w="0" w:type="dxa"/>
            <w:left w:w="0" w:type="dxa"/>
            <w:bottom w:w="0" w:type="dxa"/>
            <w:right w:w="0" w:type="dxa"/>
          </w:tblCellMar>
        </w:tblPrEx>
        <w:trPr>
          <w:trHeight w:val="152" w:hRule="atLeast"/>
        </w:trPr>
        <w:tc>
          <w:tcPr>
            <w:tcW w:w="6312"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部门：</w:t>
            </w:r>
          </w:p>
        </w:tc>
        <w:tc>
          <w:tcPr>
            <w:tcW w:w="6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0" w:type="dxa"/>
            <w:bottom w:w="0" w:type="dxa"/>
            <w:right w:w="0" w:type="dxa"/>
          </w:tblCellMar>
        </w:tblPrEx>
        <w:trPr>
          <w:trHeight w:val="90" w:hRule="atLeast"/>
        </w:trPr>
        <w:tc>
          <w:tcPr>
            <w:tcW w:w="278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收     入</w:t>
            </w:r>
          </w:p>
        </w:tc>
        <w:tc>
          <w:tcPr>
            <w:tcW w:w="6153" w:type="dxa"/>
            <w:gridSpan w:val="9"/>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支     出</w:t>
            </w:r>
          </w:p>
        </w:tc>
      </w:tr>
      <w:tr>
        <w:tblPrEx>
          <w:tblCellMar>
            <w:top w:w="0" w:type="dxa"/>
            <w:left w:w="0" w:type="dxa"/>
            <w:bottom w:w="0" w:type="dxa"/>
            <w:right w:w="0" w:type="dxa"/>
          </w:tblCellMar>
        </w:tblPrEx>
        <w:trPr>
          <w:trHeight w:val="17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项目</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行次</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金额</w:t>
            </w: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项目</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行次</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合计</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一般公共预算财政拨款</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政府性基金预算财政拨款</w:t>
            </w: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栏次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栏次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一、一般公共预算财政拨款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258.12</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一、一般公共服务支出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219.79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219.79</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二、政府性基金预算财政拨款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二、外交支出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三、国防支出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四、公共安全支出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五、教育支出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六、科学技术支出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七、文化体育与传媒支出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八、社会保障和就业支出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26.01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26.01</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6"/>
                <w:szCs w:val="16"/>
                <w:lang w:bidi="ar"/>
              </w:rPr>
              <w:t>九、医疗卫生与计划生育支出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十、节能环保支出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十一、城乡社区支出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十二、农林水支出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十三、交通运输支出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十四、资源勘探信息等支出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十五、商业服务业等支出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十六、金融支出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十七、援助其他地区支出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十八、国土海洋气象等支出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十九、住房保障支出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12.32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12.32</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二十、粮油物资储备支出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二十一、其他支出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二十二、债务还本支出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二十三、债务付息支出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本年收入合计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258.12</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本年支出合计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258.12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258.12</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年初财政拨款结转和结余</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年末财政拨款结转和结余</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一般公共预算财政拨款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政府性基金预算财政拨款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总计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258.12</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总计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258.12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258.12</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55" w:hRule="atLeast"/>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注：本表反映部门本年度一般公共预算财政拨款和政府性基金预算财政拨款的总收支和年末结转结余情况。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60" w:type="dxa"/>
        <w:tblInd w:w="0" w:type="dxa"/>
        <w:tblLayout w:type="fixed"/>
        <w:tblCellMar>
          <w:top w:w="0" w:type="dxa"/>
          <w:left w:w="0" w:type="dxa"/>
          <w:bottom w:w="0" w:type="dxa"/>
          <w:right w:w="0" w:type="dxa"/>
        </w:tblCellMar>
      </w:tblPr>
      <w:tblGrid>
        <w:gridCol w:w="317"/>
        <w:gridCol w:w="319"/>
        <w:gridCol w:w="357"/>
        <w:gridCol w:w="2109"/>
        <w:gridCol w:w="745"/>
        <w:gridCol w:w="1174"/>
        <w:gridCol w:w="718"/>
        <w:gridCol w:w="1201"/>
        <w:gridCol w:w="1920"/>
      </w:tblGrid>
      <w:tr>
        <w:tblPrEx>
          <w:tblCellMar>
            <w:top w:w="0" w:type="dxa"/>
            <w:left w:w="0" w:type="dxa"/>
            <w:bottom w:w="0" w:type="dxa"/>
            <w:right w:w="0" w:type="dxa"/>
          </w:tblCellMar>
        </w:tblPrEx>
        <w:trPr>
          <w:trHeight w:val="600" w:hRule="atLeast"/>
        </w:trPr>
        <w:tc>
          <w:tcPr>
            <w:tcW w:w="8860" w:type="dxa"/>
            <w:gridSpan w:val="9"/>
            <w:tcBorders>
              <w:top w:val="nil"/>
              <w:left w:val="nil"/>
              <w:bottom w:val="nil"/>
              <w:right w:val="nil"/>
            </w:tcBorders>
            <w:shd w:val="clear" w:color="auto" w:fill="auto"/>
            <w:noWrap/>
            <w:tcMar>
              <w:top w:w="15" w:type="dxa"/>
              <w:left w:w="15" w:type="dxa"/>
              <w:right w:w="15" w:type="dxa"/>
            </w:tcMar>
            <w:vAlign w:val="bottom"/>
          </w:tcPr>
          <w:p>
            <w:pPr>
              <w:widowControl/>
              <w:spacing w:after="0" w:line="240" w:lineRule="auto"/>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lang w:bidi="ar"/>
              </w:rPr>
              <w:t>一般公共预算财政拨</w:t>
            </w:r>
            <w:r>
              <w:rPr>
                <w:sz w:val="44"/>
              </w:rPr>
              <mc:AlternateContent>
                <mc:Choice Requires="wpg">
                  <w:drawing>
                    <wp:anchor distT="0" distB="0" distL="114300" distR="114300" simplePos="0" relativeHeight="251678720" behindDoc="0" locked="1" layoutInCell="1" allowOverlap="1">
                      <wp:simplePos x="0" y="0"/>
                      <wp:positionH relativeFrom="column">
                        <wp:posOffset>-1027430</wp:posOffset>
                      </wp:positionH>
                      <wp:positionV relativeFrom="page">
                        <wp:posOffset>-1029970</wp:posOffset>
                      </wp:positionV>
                      <wp:extent cx="3088640" cy="523240"/>
                      <wp:effectExtent l="3175" t="0" r="13335" b="29210"/>
                      <wp:wrapNone/>
                      <wp:docPr id="46" name="组合 46"/>
                      <wp:cNvGraphicFramePr/>
                      <a:graphic xmlns:a="http://schemas.openxmlformats.org/drawingml/2006/main">
                        <a:graphicData uri="http://schemas.microsoft.com/office/word/2010/wordprocessingGroup">
                          <wpg:wgp>
                            <wpg:cNvGrpSpPr/>
                            <wpg:grpSpPr>
                              <a:xfrm>
                                <a:off x="0" y="0"/>
                                <a:ext cx="3088640" cy="523240"/>
                                <a:chOff x="4551" y="52615"/>
                                <a:chExt cx="8546" cy="1398"/>
                              </a:xfrm>
                            </wpg:grpSpPr>
                            <wps:wsp>
                              <wps:cNvPr id="47" name="矩形 13"/>
                              <wps:cNvSpPr/>
                              <wps:spPr>
                                <a:xfrm>
                                  <a:off x="4551" y="52615"/>
                                  <a:ext cx="8546" cy="1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8" name="矩形 14"/>
                              <wps:cNvSpPr/>
                              <wps:spPr>
                                <a:xfrm>
                                  <a:off x="4577" y="52890"/>
                                  <a:ext cx="8324" cy="1123"/>
                                </a:xfrm>
                                <a:prstGeom prst="rect">
                                  <a:avLst/>
                                </a:prstGeom>
                                <a:solidFill>
                                  <a:srgbClr val="AD002D"/>
                                </a:solidFill>
                              </wps:spPr>
                              <wps:style>
                                <a:lnRef idx="2">
                                  <a:schemeClr val="accent1">
                                    <a:shade val="50000"/>
                                  </a:schemeClr>
                                </a:lnRef>
                                <a:fillRef idx="1">
                                  <a:schemeClr val="accent1"/>
                                </a:fillRef>
                                <a:effectRef idx="0">
                                  <a:schemeClr val="accent1"/>
                                </a:effectRef>
                                <a:fontRef idx="minor">
                                  <a:schemeClr val="lt1"/>
                                </a:fontRef>
                              </wps:style>
                              <wps:txb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2018年度部门决算☞决算报表</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80.9pt;margin-top:-81.1pt;height:41.2pt;width:243.2pt;mso-position-vertical-relative:page;z-index:251678720;mso-width-relative:page;mso-height-relative:page;" coordorigin="4551,52615" coordsize="8546,1398"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">
                      <o:lock v:ext="edit" aspectratio="f"/>
                      <v:rect id="矩形 13" o:spid="_x0000_s1026" o:spt="1" style="position:absolute;left:4551;top:52615;height:1175;width:8546;v-text-anchor:middle;" fillcolor="#D9D9D9 [2732]" filled="t" stroked="f" coordsize="21600,21600" o:gfxdata="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RYDQr4A&#10;AADbAAAADwAAAAAAAAABACAAAAAiAAAAZHJzL2Rvd25yZXYueG1sUEsBAhQAFAAAAAgAh07iQDMv&#10;BZ47AAAAOQAAABAAAAAAAAAAAQAgAAAADQEAAGRycy9zaGFwZXhtbC54bWxQSwUGAAAAAAYABgBb&#10;AQAAtw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iSDTBrkAAADb&#10;AAAADwAAAGRycy9kb3ducmV2LnhtbEVPy4rCMBTdD/gP4QruxkQZOqUahRGUWWqdx/bSXNsyzU1J&#10;0qp/bxbCLA/nvd7ebCdG8qF1rGExVyCIK2darjV8nfevOYgQkQ12jknDnQJsN5OXNRbGXflEYxlr&#10;kUI4FKihibEvpAxVQxbD3PXEibs4bzEm6GtpPF5TuO3kUqlMWmw5NTTY066h6q8crIbs+LFz1Tk/&#10;/PjfVh3dsL/n799az6YLtQIR6Rb/xU/3p9HwlsamL+kHyM0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kg0wa5AAAA2wAA&#10;AA8AAAAAAAAAAQAgAAAAIgAAAGRycy9kb3ducmV2LnhtbFBLAQIUABQAAAAIAIdO4kAzLwWeOwAA&#10;ADkAAAAQAAAAAAAAAAEAIAAAAAgBAABkcnMvc2hhcGV4bWwueG1sUEsFBgAAAAAGAAYAWwEAALID&#10;AAAAAA==&#10;">
                        <v:fill on="t" focussize="0,0"/>
                        <v:stroke weight="2pt" color="#B0761F [3204]" joinstyle="round"/>
                        <v:imagedata o:title=""/>
                        <o:lock v:ext="edit" aspectratio="f"/>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2018年度部门决算☞决算报表</w:t>
                              </w:r>
                            </w:p>
                            <w:p>
                              <w:pPr>
                                <w:jc w:val="center"/>
                              </w:pPr>
                            </w:p>
                          </w:txbxContent>
                        </v:textbox>
                      </v:rect>
                      <w10:anchorlock/>
                    </v:group>
                  </w:pict>
                </mc:Fallback>
              </mc:AlternateContent>
            </w:r>
            <w:r>
              <w:rPr>
                <w:rFonts w:hint="eastAsia" w:ascii="黑体" w:hAnsi="宋体" w:eastAsia="黑体" w:cs="黑体"/>
                <w:color w:val="000000"/>
                <w:kern w:val="0"/>
                <w:sz w:val="40"/>
                <w:szCs w:val="40"/>
                <w:lang w:bidi="ar"/>
              </w:rPr>
              <w:t>款支出决算表</w:t>
            </w:r>
          </w:p>
        </w:tc>
      </w:tr>
      <w:tr>
        <w:tblPrEx>
          <w:tblCellMar>
            <w:top w:w="0" w:type="dxa"/>
            <w:left w:w="0" w:type="dxa"/>
            <w:bottom w:w="0" w:type="dxa"/>
            <w:right w:w="0" w:type="dxa"/>
          </w:tblCellMar>
        </w:tblPrEx>
        <w:trPr>
          <w:trHeight w:val="334" w:hRule="atLeast"/>
        </w:trPr>
        <w:tc>
          <w:tcPr>
            <w:tcW w:w="3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5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10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74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lang w:bidi="ar"/>
              </w:rPr>
              <w:t>公开05表</w:t>
            </w:r>
          </w:p>
        </w:tc>
      </w:tr>
      <w:tr>
        <w:tblPrEx>
          <w:tblCellMar>
            <w:top w:w="0" w:type="dxa"/>
            <w:left w:w="0" w:type="dxa"/>
            <w:bottom w:w="0" w:type="dxa"/>
            <w:right w:w="0" w:type="dxa"/>
          </w:tblCellMar>
        </w:tblPrEx>
        <w:trPr>
          <w:trHeight w:val="334" w:hRule="atLeast"/>
        </w:trPr>
        <w:tc>
          <w:tcPr>
            <w:tcW w:w="3847"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lang w:bidi="ar"/>
              </w:rPr>
              <w:t>部门：</w:t>
            </w: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lang w:bidi="ar"/>
              </w:rPr>
              <w:t>金额单位：万元</w:t>
            </w:r>
          </w:p>
        </w:tc>
      </w:tr>
      <w:tr>
        <w:tblPrEx>
          <w:tblCellMar>
            <w:top w:w="0" w:type="dxa"/>
            <w:left w:w="0" w:type="dxa"/>
            <w:bottom w:w="0" w:type="dxa"/>
            <w:right w:w="0" w:type="dxa"/>
          </w:tblCellMar>
        </w:tblPrEx>
        <w:trPr>
          <w:trHeight w:val="351" w:hRule="atLeast"/>
        </w:trPr>
        <w:tc>
          <w:tcPr>
            <w:tcW w:w="310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lang w:bidi="ar"/>
              </w:rPr>
              <w:t>项目</w:t>
            </w:r>
          </w:p>
        </w:tc>
        <w:tc>
          <w:tcPr>
            <w:tcW w:w="5758"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lang w:bidi="ar"/>
              </w:rPr>
              <w:t>本年支出</w:t>
            </w:r>
          </w:p>
        </w:tc>
      </w:tr>
      <w:tr>
        <w:tblPrEx>
          <w:tblCellMar>
            <w:top w:w="0" w:type="dxa"/>
            <w:left w:w="0" w:type="dxa"/>
            <w:bottom w:w="0" w:type="dxa"/>
            <w:right w:w="0" w:type="dxa"/>
          </w:tblCellMar>
        </w:tblPrEx>
        <w:trPr>
          <w:trHeight w:val="334" w:hRule="atLeast"/>
        </w:trPr>
        <w:tc>
          <w:tcPr>
            <w:tcW w:w="993"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lang w:bidi="ar"/>
              </w:rPr>
              <w:t>功能分类科目编码</w:t>
            </w:r>
          </w:p>
        </w:tc>
        <w:tc>
          <w:tcPr>
            <w:tcW w:w="210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lang w:bidi="ar"/>
              </w:rPr>
              <w:t>科目名称</w:t>
            </w:r>
          </w:p>
        </w:tc>
        <w:tc>
          <w:tcPr>
            <w:tcW w:w="191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lang w:bidi="ar"/>
              </w:rPr>
              <w:t>小计</w:t>
            </w:r>
          </w:p>
        </w:tc>
        <w:tc>
          <w:tcPr>
            <w:tcW w:w="191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lang w:bidi="ar"/>
              </w:rPr>
              <w:t>基本支出</w:t>
            </w:r>
          </w:p>
        </w:tc>
        <w:tc>
          <w:tcPr>
            <w:tcW w:w="192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lang w:bidi="ar"/>
              </w:rPr>
              <w:t>项目支出</w:t>
            </w:r>
          </w:p>
        </w:tc>
      </w:tr>
      <w:tr>
        <w:tblPrEx>
          <w:tblCellMar>
            <w:top w:w="0" w:type="dxa"/>
            <w:left w:w="0" w:type="dxa"/>
            <w:bottom w:w="0" w:type="dxa"/>
            <w:right w:w="0" w:type="dxa"/>
          </w:tblCellMar>
        </w:tblPrEx>
        <w:trPr>
          <w:trHeight w:val="334"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10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12"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10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lang w:bidi="ar"/>
              </w:rPr>
              <w:t>栏次</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lang w:bidi="ar"/>
              </w:rPr>
              <w:t>2</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lang w:bidi="ar"/>
              </w:rPr>
              <w:t>3</w:t>
            </w:r>
          </w:p>
        </w:tc>
      </w:tr>
      <w:tr>
        <w:tblPrEx>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lang w:bidi="ar"/>
              </w:rPr>
              <w:t>合计</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Cs/>
                <w:color w:val="000000"/>
                <w:sz w:val="20"/>
                <w:szCs w:val="20"/>
              </w:rPr>
            </w:pPr>
            <w:r>
              <w:rPr>
                <w:rFonts w:hint="eastAsia" w:ascii="宋体" w:hAnsi="宋体" w:cs="宋体"/>
                <w:bCs/>
                <w:color w:val="000000"/>
                <w:sz w:val="20"/>
                <w:szCs w:val="20"/>
              </w:rPr>
              <w:t>258.12</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Cs/>
                <w:color w:val="000000"/>
                <w:sz w:val="20"/>
                <w:szCs w:val="20"/>
              </w:rPr>
            </w:pPr>
            <w:r>
              <w:rPr>
                <w:rFonts w:hint="eastAsia" w:ascii="宋体" w:hAnsi="宋体" w:cs="宋体"/>
                <w:bCs/>
                <w:color w:val="000000"/>
                <w:sz w:val="20"/>
                <w:szCs w:val="20"/>
              </w:rPr>
              <w:t>198.47</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Cs/>
                <w:color w:val="000000"/>
                <w:sz w:val="20"/>
                <w:szCs w:val="20"/>
              </w:rPr>
            </w:pPr>
            <w:r>
              <w:rPr>
                <w:rFonts w:hint="eastAsia" w:ascii="宋体" w:hAnsi="宋体" w:cs="宋体"/>
                <w:bCs/>
                <w:color w:val="000000"/>
                <w:sz w:val="20"/>
                <w:szCs w:val="20"/>
              </w:rPr>
              <w:t>59.65</w:t>
            </w:r>
          </w:p>
        </w:tc>
      </w:tr>
      <w:tr>
        <w:tblPrEx>
          <w:tblCellMar>
            <w:top w:w="0" w:type="dxa"/>
            <w:left w:w="0" w:type="dxa"/>
            <w:bottom w:w="0" w:type="dxa"/>
            <w:right w:w="0" w:type="dxa"/>
          </w:tblCellMar>
        </w:tblPrEx>
        <w:trPr>
          <w:trHeight w:val="454" w:hRule="exac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szCs w:val="22"/>
              </w:rPr>
            </w:pPr>
            <w:r>
              <w:rPr>
                <w:rFonts w:hint="eastAsia" w:ascii="宋体" w:hAnsi="宋体" w:cs="宋体"/>
                <w:color w:val="000000"/>
                <w:sz w:val="22"/>
                <w:szCs w:val="22"/>
              </w:rPr>
              <w:t>201</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szCs w:val="22"/>
              </w:rPr>
            </w:pPr>
            <w:r>
              <w:rPr>
                <w:rFonts w:hint="eastAsia" w:ascii="宋体" w:hAnsi="宋体" w:cs="宋体"/>
                <w:color w:val="000000"/>
                <w:sz w:val="22"/>
                <w:szCs w:val="22"/>
              </w:rPr>
              <w:t>一般公共服务支出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219.79</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160.14</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59.65</w:t>
            </w:r>
          </w:p>
        </w:tc>
      </w:tr>
      <w:tr>
        <w:tblPrEx>
          <w:tblCellMar>
            <w:top w:w="0" w:type="dxa"/>
            <w:left w:w="0" w:type="dxa"/>
            <w:bottom w:w="0" w:type="dxa"/>
            <w:right w:w="0" w:type="dxa"/>
          </w:tblCellMar>
        </w:tblPrEx>
        <w:trPr>
          <w:trHeight w:val="454" w:hRule="exac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szCs w:val="22"/>
              </w:rPr>
            </w:pPr>
            <w:r>
              <w:rPr>
                <w:rFonts w:hint="eastAsia" w:ascii="宋体" w:hAnsi="宋体" w:cs="宋体"/>
                <w:color w:val="000000"/>
                <w:sz w:val="22"/>
                <w:szCs w:val="22"/>
              </w:rPr>
              <w:t>20105</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szCs w:val="22"/>
              </w:rPr>
            </w:pPr>
            <w:r>
              <w:rPr>
                <w:rFonts w:hint="eastAsia" w:ascii="宋体" w:hAnsi="宋体" w:cs="宋体"/>
                <w:color w:val="000000"/>
                <w:sz w:val="22"/>
                <w:szCs w:val="22"/>
              </w:rPr>
              <w:t>统计信息事务</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219.79</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160.14</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59.65</w:t>
            </w:r>
          </w:p>
        </w:tc>
      </w:tr>
      <w:tr>
        <w:tblPrEx>
          <w:tblCellMar>
            <w:top w:w="0" w:type="dxa"/>
            <w:left w:w="0" w:type="dxa"/>
            <w:bottom w:w="0" w:type="dxa"/>
            <w:right w:w="0" w:type="dxa"/>
          </w:tblCellMar>
        </w:tblPrEx>
        <w:trPr>
          <w:trHeight w:val="454" w:hRule="exac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szCs w:val="22"/>
              </w:rPr>
            </w:pPr>
            <w:r>
              <w:rPr>
                <w:rFonts w:hint="eastAsia" w:ascii="宋体" w:hAnsi="宋体" w:cs="宋体"/>
                <w:color w:val="000000"/>
                <w:sz w:val="22"/>
                <w:szCs w:val="22"/>
              </w:rPr>
              <w:t>2010501</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szCs w:val="22"/>
              </w:rPr>
            </w:pPr>
            <w:r>
              <w:rPr>
                <w:rFonts w:hint="eastAsia" w:ascii="宋体" w:hAnsi="宋体" w:cs="宋体"/>
                <w:color w:val="000000"/>
                <w:sz w:val="22"/>
                <w:szCs w:val="22"/>
              </w:rPr>
              <w:t>行政运行</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151.51</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151.51</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r>
      <w:tr>
        <w:tblPrEx>
          <w:tblCellMar>
            <w:top w:w="0" w:type="dxa"/>
            <w:left w:w="0" w:type="dxa"/>
            <w:bottom w:w="0" w:type="dxa"/>
            <w:right w:w="0" w:type="dxa"/>
          </w:tblCellMar>
        </w:tblPrEx>
        <w:trPr>
          <w:trHeight w:val="454" w:hRule="exac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szCs w:val="22"/>
              </w:rPr>
            </w:pPr>
            <w:r>
              <w:rPr>
                <w:rFonts w:hint="eastAsia" w:ascii="宋体" w:hAnsi="宋体" w:cs="宋体"/>
                <w:color w:val="000000"/>
                <w:sz w:val="22"/>
                <w:szCs w:val="22"/>
              </w:rPr>
              <w:t>2010507</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left"/>
              <w:rPr>
                <w:rFonts w:ascii="宋体" w:hAnsi="宋体" w:cs="宋体"/>
                <w:color w:val="000000"/>
                <w:sz w:val="22"/>
                <w:szCs w:val="22"/>
              </w:rPr>
            </w:pPr>
            <w:r>
              <w:rPr>
                <w:rFonts w:hint="eastAsia" w:ascii="宋体" w:hAnsi="宋体" w:cs="宋体"/>
                <w:color w:val="000000"/>
                <w:sz w:val="22"/>
                <w:szCs w:val="22"/>
              </w:rPr>
              <w:t>专项普查活动</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26.00</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26.00</w:t>
            </w:r>
          </w:p>
        </w:tc>
      </w:tr>
      <w:tr>
        <w:tblPrEx>
          <w:tblCellMar>
            <w:top w:w="0" w:type="dxa"/>
            <w:left w:w="0" w:type="dxa"/>
            <w:bottom w:w="0" w:type="dxa"/>
            <w:right w:w="0" w:type="dxa"/>
          </w:tblCellMar>
        </w:tblPrEx>
        <w:trPr>
          <w:trHeight w:val="454" w:hRule="exac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szCs w:val="22"/>
              </w:rPr>
            </w:pPr>
            <w:r>
              <w:rPr>
                <w:rFonts w:hint="eastAsia" w:ascii="宋体" w:hAnsi="宋体" w:cs="宋体"/>
                <w:color w:val="000000"/>
                <w:sz w:val="22"/>
                <w:szCs w:val="22"/>
              </w:rPr>
              <w:t>2010508</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szCs w:val="22"/>
              </w:rPr>
            </w:pPr>
            <w:r>
              <w:rPr>
                <w:rFonts w:hint="eastAsia" w:ascii="宋体" w:hAnsi="宋体" w:cs="宋体"/>
                <w:color w:val="000000"/>
                <w:sz w:val="22"/>
                <w:szCs w:val="22"/>
              </w:rPr>
              <w:t xml:space="preserve">  统计抽样调查</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33.65</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33.65</w:t>
            </w:r>
          </w:p>
        </w:tc>
      </w:tr>
      <w:tr>
        <w:tblPrEx>
          <w:tblCellMar>
            <w:top w:w="0" w:type="dxa"/>
            <w:left w:w="0" w:type="dxa"/>
            <w:bottom w:w="0" w:type="dxa"/>
            <w:right w:w="0" w:type="dxa"/>
          </w:tblCellMar>
        </w:tblPrEx>
        <w:trPr>
          <w:trHeight w:val="454" w:hRule="exac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szCs w:val="22"/>
              </w:rPr>
            </w:pPr>
            <w:r>
              <w:rPr>
                <w:rFonts w:hint="eastAsia" w:ascii="宋体" w:hAnsi="宋体" w:cs="宋体"/>
                <w:color w:val="000000"/>
                <w:sz w:val="22"/>
                <w:szCs w:val="22"/>
              </w:rPr>
              <w:t>2010550</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rPr>
                <w:rFonts w:ascii="宋体" w:hAnsi="宋体" w:cs="宋体"/>
                <w:color w:val="000000"/>
                <w:sz w:val="22"/>
                <w:szCs w:val="22"/>
              </w:rPr>
            </w:pPr>
            <w:r>
              <w:rPr>
                <w:rFonts w:hint="eastAsia" w:ascii="宋体" w:hAnsi="宋体" w:cs="宋体"/>
                <w:color w:val="000000"/>
                <w:sz w:val="22"/>
                <w:szCs w:val="22"/>
              </w:rPr>
              <w:t>事业运行</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8.64</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8.64</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r>
      <w:tr>
        <w:tblPrEx>
          <w:tblCellMar>
            <w:top w:w="0" w:type="dxa"/>
            <w:left w:w="0" w:type="dxa"/>
            <w:bottom w:w="0" w:type="dxa"/>
            <w:right w:w="0" w:type="dxa"/>
          </w:tblCellMar>
        </w:tblPrEx>
        <w:trPr>
          <w:trHeight w:val="454" w:hRule="exac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szCs w:val="22"/>
              </w:rPr>
            </w:pPr>
            <w:r>
              <w:rPr>
                <w:rFonts w:hint="eastAsia" w:ascii="宋体" w:hAnsi="宋体" w:cs="宋体"/>
                <w:color w:val="000000"/>
                <w:sz w:val="22"/>
                <w:szCs w:val="22"/>
              </w:rPr>
              <w:t>208</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szCs w:val="22"/>
              </w:rPr>
            </w:pPr>
            <w:r>
              <w:rPr>
                <w:rFonts w:hint="eastAsia" w:ascii="宋体" w:hAnsi="宋体" w:cs="宋体"/>
                <w:color w:val="000000"/>
                <w:sz w:val="22"/>
                <w:szCs w:val="22"/>
              </w:rPr>
              <w:t>社会保障和就业支出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26.01</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26.01</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r>
      <w:tr>
        <w:tblPrEx>
          <w:tblCellMar>
            <w:top w:w="0" w:type="dxa"/>
            <w:left w:w="0" w:type="dxa"/>
            <w:bottom w:w="0" w:type="dxa"/>
            <w:right w:w="0" w:type="dxa"/>
          </w:tblCellMar>
        </w:tblPrEx>
        <w:trPr>
          <w:trHeight w:val="454" w:hRule="exac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szCs w:val="22"/>
              </w:rPr>
            </w:pPr>
            <w:r>
              <w:rPr>
                <w:rFonts w:hint="eastAsia" w:ascii="宋体" w:hAnsi="宋体" w:cs="宋体"/>
                <w:color w:val="000000"/>
                <w:sz w:val="22"/>
                <w:szCs w:val="22"/>
              </w:rPr>
              <w:t>20805</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szCs w:val="22"/>
              </w:rPr>
            </w:pPr>
            <w:r>
              <w:rPr>
                <w:rFonts w:hint="eastAsia" w:ascii="宋体" w:hAnsi="宋体" w:cs="宋体"/>
                <w:color w:val="000000"/>
                <w:sz w:val="22"/>
                <w:szCs w:val="22"/>
              </w:rPr>
              <w:t>行政事业单位离退休</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26.01</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26.01</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r>
      <w:tr>
        <w:tblPrEx>
          <w:tblCellMar>
            <w:top w:w="0" w:type="dxa"/>
            <w:left w:w="0" w:type="dxa"/>
            <w:bottom w:w="0" w:type="dxa"/>
            <w:right w:w="0" w:type="dxa"/>
          </w:tblCellMar>
        </w:tblPrEx>
        <w:trPr>
          <w:trHeight w:val="454" w:hRule="exac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szCs w:val="22"/>
              </w:rPr>
            </w:pPr>
            <w:r>
              <w:rPr>
                <w:rFonts w:hint="eastAsia" w:ascii="宋体" w:hAnsi="宋体" w:cs="宋体"/>
                <w:color w:val="000000"/>
                <w:sz w:val="22"/>
                <w:szCs w:val="22"/>
              </w:rPr>
              <w:t>2080501</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left"/>
              <w:rPr>
                <w:rFonts w:ascii="宋体" w:hAnsi="宋体" w:cs="宋体"/>
                <w:color w:val="000000"/>
                <w:sz w:val="22"/>
                <w:szCs w:val="22"/>
              </w:rPr>
            </w:pPr>
            <w:r>
              <w:rPr>
                <w:rFonts w:hint="eastAsia" w:ascii="宋体" w:hAnsi="宋体" w:cs="宋体"/>
                <w:color w:val="000000"/>
                <w:sz w:val="22"/>
                <w:szCs w:val="22"/>
              </w:rPr>
              <w:t>归口管理的行政单位离退休</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2.39</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2.39</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r>
      <w:tr>
        <w:tblPrEx>
          <w:tblCellMar>
            <w:top w:w="0" w:type="dxa"/>
            <w:left w:w="0" w:type="dxa"/>
            <w:bottom w:w="0" w:type="dxa"/>
            <w:right w:w="0" w:type="dxa"/>
          </w:tblCellMar>
        </w:tblPrEx>
        <w:trPr>
          <w:trHeight w:val="454" w:hRule="exac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szCs w:val="22"/>
              </w:rPr>
            </w:pPr>
            <w:r>
              <w:rPr>
                <w:rFonts w:hint="eastAsia" w:ascii="宋体" w:hAnsi="宋体" w:cs="宋体"/>
                <w:color w:val="000000"/>
                <w:sz w:val="22"/>
                <w:szCs w:val="22"/>
              </w:rPr>
              <w:t>2080502</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szCs w:val="22"/>
              </w:rPr>
            </w:pPr>
            <w:r>
              <w:rPr>
                <w:rFonts w:hint="eastAsia" w:ascii="宋体" w:hAnsi="宋体" w:cs="宋体"/>
                <w:color w:val="000000"/>
                <w:sz w:val="22"/>
                <w:szCs w:val="22"/>
              </w:rPr>
              <w:t xml:space="preserve">  事业单位离退休</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0.15</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0.15</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r>
      <w:tr>
        <w:tblPrEx>
          <w:tblCellMar>
            <w:top w:w="0" w:type="dxa"/>
            <w:left w:w="0" w:type="dxa"/>
            <w:bottom w:w="0" w:type="dxa"/>
            <w:right w:w="0" w:type="dxa"/>
          </w:tblCellMar>
        </w:tblPrEx>
        <w:trPr>
          <w:trHeight w:val="454" w:hRule="exac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szCs w:val="22"/>
              </w:rPr>
            </w:pPr>
            <w:r>
              <w:rPr>
                <w:rFonts w:hint="eastAsia" w:ascii="宋体" w:hAnsi="宋体" w:cs="宋体"/>
                <w:color w:val="000000"/>
                <w:sz w:val="22"/>
                <w:szCs w:val="22"/>
              </w:rPr>
              <w:t>2080505</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left"/>
              <w:rPr>
                <w:rFonts w:ascii="宋体" w:hAnsi="宋体" w:cs="宋体"/>
                <w:color w:val="000000"/>
                <w:sz w:val="22"/>
                <w:szCs w:val="22"/>
              </w:rPr>
            </w:pPr>
            <w:r>
              <w:rPr>
                <w:rFonts w:hint="eastAsia" w:ascii="宋体" w:hAnsi="宋体" w:cs="宋体"/>
                <w:color w:val="000000"/>
                <w:sz w:val="22"/>
                <w:szCs w:val="22"/>
              </w:rPr>
              <w:t>机关事业单位基本养老保险缴费支出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23.47</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23.47</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r>
      <w:tr>
        <w:tblPrEx>
          <w:tblCellMar>
            <w:top w:w="0" w:type="dxa"/>
            <w:left w:w="0" w:type="dxa"/>
            <w:bottom w:w="0" w:type="dxa"/>
            <w:right w:w="0" w:type="dxa"/>
          </w:tblCellMar>
        </w:tblPrEx>
        <w:trPr>
          <w:trHeight w:val="454" w:hRule="exac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szCs w:val="22"/>
              </w:rPr>
            </w:pPr>
            <w:r>
              <w:rPr>
                <w:rFonts w:hint="eastAsia" w:ascii="宋体" w:hAnsi="宋体" w:cs="宋体"/>
                <w:color w:val="000000"/>
                <w:sz w:val="22"/>
                <w:szCs w:val="22"/>
              </w:rPr>
              <w:t>221</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szCs w:val="22"/>
              </w:rPr>
            </w:pPr>
            <w:r>
              <w:rPr>
                <w:rFonts w:hint="eastAsia" w:ascii="宋体" w:hAnsi="宋体" w:cs="宋体"/>
                <w:color w:val="000000"/>
                <w:sz w:val="22"/>
                <w:szCs w:val="22"/>
              </w:rPr>
              <w:t>住房保障支出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12.32</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12.32</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r>
      <w:tr>
        <w:tblPrEx>
          <w:tblCellMar>
            <w:top w:w="0" w:type="dxa"/>
            <w:left w:w="0" w:type="dxa"/>
            <w:bottom w:w="0" w:type="dxa"/>
            <w:right w:w="0" w:type="dxa"/>
          </w:tblCellMar>
        </w:tblPrEx>
        <w:trPr>
          <w:trHeight w:val="454" w:hRule="exac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szCs w:val="22"/>
              </w:rPr>
            </w:pPr>
            <w:r>
              <w:rPr>
                <w:rFonts w:hint="eastAsia" w:ascii="宋体" w:hAnsi="宋体" w:cs="宋体"/>
                <w:color w:val="000000"/>
                <w:sz w:val="22"/>
                <w:szCs w:val="22"/>
              </w:rPr>
              <w:t>22102</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szCs w:val="22"/>
              </w:rPr>
            </w:pPr>
            <w:r>
              <w:rPr>
                <w:rFonts w:hint="eastAsia" w:ascii="宋体" w:hAnsi="宋体" w:cs="宋体"/>
                <w:color w:val="000000"/>
                <w:sz w:val="22"/>
                <w:szCs w:val="22"/>
              </w:rPr>
              <w:t>住房改革支出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12.32</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12.32</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r>
      <w:tr>
        <w:tblPrEx>
          <w:tblCellMar>
            <w:top w:w="0" w:type="dxa"/>
            <w:left w:w="0" w:type="dxa"/>
            <w:bottom w:w="0" w:type="dxa"/>
            <w:right w:w="0" w:type="dxa"/>
          </w:tblCellMar>
        </w:tblPrEx>
        <w:trPr>
          <w:trHeight w:val="454" w:hRule="exac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szCs w:val="22"/>
              </w:rPr>
            </w:pPr>
            <w:r>
              <w:rPr>
                <w:rFonts w:hint="eastAsia" w:ascii="宋体" w:hAnsi="宋体" w:cs="宋体"/>
                <w:color w:val="000000"/>
                <w:sz w:val="22"/>
                <w:szCs w:val="22"/>
              </w:rPr>
              <w:t>2210201</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szCs w:val="22"/>
              </w:rPr>
            </w:pPr>
            <w:r>
              <w:rPr>
                <w:rFonts w:hint="eastAsia" w:ascii="宋体" w:hAnsi="宋体" w:cs="宋体"/>
                <w:color w:val="000000"/>
                <w:sz w:val="22"/>
                <w:szCs w:val="22"/>
              </w:rPr>
              <w:t xml:space="preserve">  住房公积金</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12.32</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12.32</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r>
      <w:tr>
        <w:tblPrEx>
          <w:tblCellMar>
            <w:top w:w="0" w:type="dxa"/>
            <w:left w:w="0" w:type="dxa"/>
            <w:bottom w:w="0" w:type="dxa"/>
            <w:right w:w="0" w:type="dxa"/>
          </w:tblCellMar>
        </w:tblPrEx>
        <w:trPr>
          <w:trHeight w:val="368" w:hRule="atLeast"/>
        </w:trPr>
        <w:tc>
          <w:tcPr>
            <w:tcW w:w="8860"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lang w:bidi="ar"/>
              </w:rPr>
              <w:t xml:space="preserve">注：本表反映部门本年度一般公共预算财政拨款收入及支出情况。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9180" w:type="dxa"/>
        <w:jc w:val="center"/>
        <w:tblLayout w:type="fixed"/>
        <w:tblCellMar>
          <w:top w:w="0" w:type="dxa"/>
          <w:left w:w="0" w:type="dxa"/>
          <w:bottom w:w="0" w:type="dxa"/>
          <w:right w:w="0" w:type="dxa"/>
        </w:tblCellMar>
      </w:tblPr>
      <w:tblGrid>
        <w:gridCol w:w="558"/>
        <w:gridCol w:w="1597"/>
        <w:gridCol w:w="840"/>
        <w:gridCol w:w="477"/>
        <w:gridCol w:w="1763"/>
        <w:gridCol w:w="740"/>
        <w:gridCol w:w="560"/>
        <w:gridCol w:w="1788"/>
        <w:gridCol w:w="857"/>
      </w:tblGrid>
      <w:tr>
        <w:tblPrEx>
          <w:tblCellMar>
            <w:top w:w="0" w:type="dxa"/>
            <w:left w:w="0" w:type="dxa"/>
            <w:bottom w:w="0" w:type="dxa"/>
            <w:right w:w="0" w:type="dxa"/>
          </w:tblCellMar>
        </w:tblPrEx>
        <w:trPr>
          <w:trHeight w:val="526" w:hRule="atLeast"/>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lang w:bidi="ar"/>
              </w:rPr>
              <w:t>一般公共预算财政拨款基本支出决算表</w:t>
            </w:r>
          </w:p>
        </w:tc>
      </w:tr>
      <w:tr>
        <w:tblPrEx>
          <w:tblCellMar>
            <w:top w:w="0" w:type="dxa"/>
            <w:left w:w="0" w:type="dxa"/>
            <w:bottom w:w="0" w:type="dxa"/>
            <w:right w:w="0" w:type="dxa"/>
          </w:tblCellMar>
        </w:tblPrEx>
        <w:trPr>
          <w:trHeight w:val="269" w:hRule="atLeast"/>
          <w:jc w:val="center"/>
        </w:trPr>
        <w:tc>
          <w:tcPr>
            <w:tcW w:w="55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598"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47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762"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4"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公开06表</w:t>
            </w:r>
          </w:p>
        </w:tc>
      </w:tr>
      <w:tr>
        <w:tblPrEx>
          <w:tblCellMar>
            <w:top w:w="0" w:type="dxa"/>
            <w:left w:w="0" w:type="dxa"/>
            <w:bottom w:w="0" w:type="dxa"/>
            <w:right w:w="0" w:type="dxa"/>
          </w:tblCellMar>
        </w:tblPrEx>
        <w:trPr>
          <w:trHeight w:val="269" w:hRule="atLeast"/>
          <w:jc w:val="center"/>
        </w:trPr>
        <w:tc>
          <w:tcPr>
            <w:tcW w:w="5236"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部门：</w:t>
            </w:r>
            <w:r>
              <w:rPr>
                <w:sz w:val="44"/>
              </w:rPr>
              <mc:AlternateContent>
                <mc:Choice Requires="wpg">
                  <w:drawing>
                    <wp:anchor distT="0" distB="0" distL="114300" distR="114300" simplePos="0" relativeHeight="251679744" behindDoc="0" locked="1" layoutInCell="1" allowOverlap="1">
                      <wp:simplePos x="0" y="0"/>
                      <wp:positionH relativeFrom="column">
                        <wp:posOffset>-930275</wp:posOffset>
                      </wp:positionH>
                      <wp:positionV relativeFrom="page">
                        <wp:posOffset>-1643380</wp:posOffset>
                      </wp:positionV>
                      <wp:extent cx="3088640" cy="523240"/>
                      <wp:effectExtent l="3175" t="0" r="13335" b="29210"/>
                      <wp:wrapNone/>
                      <wp:docPr id="49" name="组合 49"/>
                      <wp:cNvGraphicFramePr/>
                      <a:graphic xmlns:a="http://schemas.openxmlformats.org/drawingml/2006/main">
                        <a:graphicData uri="http://schemas.microsoft.com/office/word/2010/wordprocessingGroup">
                          <wpg:wgp>
                            <wpg:cNvGrpSpPr/>
                            <wpg:grpSpPr>
                              <a:xfrm>
                                <a:off x="0" y="0"/>
                                <a:ext cx="3088640" cy="523240"/>
                                <a:chOff x="4551" y="52615"/>
                                <a:chExt cx="8546" cy="1398"/>
                              </a:xfrm>
                            </wpg:grpSpPr>
                            <wps:wsp>
                              <wps:cNvPr id="50" name="矩形 13"/>
                              <wps:cNvSpPr/>
                              <wps:spPr>
                                <a:xfrm>
                                  <a:off x="4551" y="52615"/>
                                  <a:ext cx="8546" cy="1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矩形 14"/>
                              <wps:cNvSpPr/>
                              <wps:spPr>
                                <a:xfrm>
                                  <a:off x="4577" y="52890"/>
                                  <a:ext cx="8324" cy="1123"/>
                                </a:xfrm>
                                <a:prstGeom prst="rect">
                                  <a:avLst/>
                                </a:prstGeom>
                                <a:solidFill>
                                  <a:srgbClr val="AD002D"/>
                                </a:solidFill>
                              </wps:spPr>
                              <wps:style>
                                <a:lnRef idx="2">
                                  <a:schemeClr val="accent1">
                                    <a:shade val="50000"/>
                                  </a:schemeClr>
                                </a:lnRef>
                                <a:fillRef idx="1">
                                  <a:schemeClr val="accent1"/>
                                </a:fillRef>
                                <a:effectRef idx="0">
                                  <a:schemeClr val="accent1"/>
                                </a:effectRef>
                                <a:fontRef idx="minor">
                                  <a:schemeClr val="lt1"/>
                                </a:fontRef>
                              </wps:style>
                              <wps:txb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2018年度部门决算☞决算报表</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73.25pt;margin-top:-129.4pt;height:41.2pt;width:243.2pt;mso-position-vertical-relative:page;z-index:251679744;mso-width-relative:page;mso-height-relative:page;" coordorigin="4551,52615" coordsize="8546,1398" o:gfxdata="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">
                      <o:lock v:ext="edit" aspectratio="f"/>
                      <v:rect id="矩形 13" o:spid="_x0000_s1026" o:spt="1" style="position:absolute;left:4551;top:52615;height:1175;width:8546;v-text-anchor:middle;" fillcolor="#D9D9D9 [2732]" filled="t" stroked="f" coordsize="21600,21600" o:gfxdata="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7Jg3rugAAANsA&#10;AAAPAAAAAAAAAAEAIAAAACIAAABkcnMvZG93bnJldi54bWxQSwECFAAUAAAACACHTuJAMy8FnjsA&#10;AAA5AAAAEAAAAAAAAAABACAAAAAJAQAAZHJzL3NoYXBleG1sLnhtbFBLBQYAAAAABgAGAFsBAACz&#10;Aw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ncPsRrsAAADb&#10;AAAADwAAAGRycy9kb3ducmV2LnhtbEWPS4sCMRCE7wv+h9CCtzUZQXcYjYKCyx59e20m7czgpDMk&#10;8fXvzcLCHouq+oqaLZ62FXfyoXGsIRsqEMSlMw1XGg779WcOIkRkg61j0vCiAIt572OGhXEP3tJ9&#10;FyuRIBwK1FDH2BVShrImi2HoOuLkXZy3GJP0lTQeHwluWzlSaiItNpwWauxoVVN53d2shslmuXLl&#10;Pv8++XOjNu62fuVfR60H/UxNQUR6xv/wX/vHaBhn8Psl/QA5f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cPsRrsAAADb&#10;AAAADwAAAAAAAAABACAAAAAiAAAAZHJzL2Rvd25yZXYueG1sUEsBAhQAFAAAAAgAh07iQDMvBZ47&#10;AAAAOQAAABAAAAAAAAAAAQAgAAAACgEAAGRycy9zaGFwZXhtbC54bWxQSwUGAAAAAAYABgBbAQAA&#10;tAMAAAAA&#10;">
                        <v:fill on="t" focussize="0,0"/>
                        <v:stroke weight="2pt" color="#B0761F [3204]" joinstyle="round"/>
                        <v:imagedata o:title=""/>
                        <o:lock v:ext="edit" aspectratio="f"/>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2018年度部门决算☞决算报表</w:t>
                              </w:r>
                            </w:p>
                            <w:p>
                              <w:pPr>
                                <w:jc w:val="center"/>
                              </w:pPr>
                            </w:p>
                          </w:txbxContent>
                        </v:textbox>
                      </v:rect>
                      <w10:anchorlock/>
                    </v:group>
                  </w:pict>
                </mc:Fallback>
              </mc:AlternateContent>
            </w:r>
          </w:p>
        </w:tc>
        <w:tc>
          <w:tcPr>
            <w:tcW w:w="7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4"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金额单位：万元</w:t>
            </w:r>
          </w:p>
        </w:tc>
      </w:tr>
      <w:tr>
        <w:tblPrEx>
          <w:tblCellMar>
            <w:top w:w="0" w:type="dxa"/>
            <w:left w:w="0" w:type="dxa"/>
            <w:bottom w:w="0" w:type="dxa"/>
            <w:right w:w="0" w:type="dxa"/>
          </w:tblCellMar>
        </w:tblPrEx>
        <w:trPr>
          <w:trHeight w:val="277" w:hRule="atLeast"/>
          <w:jc w:val="center"/>
        </w:trPr>
        <w:tc>
          <w:tcPr>
            <w:tcW w:w="299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人员经费</w:t>
            </w:r>
          </w:p>
        </w:tc>
        <w:tc>
          <w:tcPr>
            <w:tcW w:w="6183"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公用经费</w:t>
            </w:r>
          </w:p>
        </w:tc>
      </w:tr>
      <w:tr>
        <w:tblPrEx>
          <w:tblCellMar>
            <w:top w:w="0" w:type="dxa"/>
            <w:left w:w="0" w:type="dxa"/>
            <w:bottom w:w="0" w:type="dxa"/>
            <w:right w:w="0" w:type="dxa"/>
          </w:tblCellMar>
        </w:tblPrEx>
        <w:trPr>
          <w:trHeight w:val="312" w:hRule="atLeast"/>
          <w:jc w:val="center"/>
        </w:trPr>
        <w:tc>
          <w:tcPr>
            <w:tcW w:w="55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科目编码</w:t>
            </w:r>
          </w:p>
        </w:tc>
        <w:tc>
          <w:tcPr>
            <w:tcW w:w="159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科目名称</w:t>
            </w:r>
          </w:p>
        </w:tc>
        <w:tc>
          <w:tcPr>
            <w:tcW w:w="8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决算数</w:t>
            </w:r>
          </w:p>
        </w:tc>
        <w:tc>
          <w:tcPr>
            <w:tcW w:w="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科目编码</w:t>
            </w:r>
          </w:p>
        </w:tc>
        <w:tc>
          <w:tcPr>
            <w:tcW w:w="17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科目名称</w:t>
            </w:r>
          </w:p>
        </w:tc>
        <w:tc>
          <w:tcPr>
            <w:tcW w:w="73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决算数</w:t>
            </w:r>
          </w:p>
        </w:tc>
        <w:tc>
          <w:tcPr>
            <w:tcW w:w="55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科目编码</w:t>
            </w:r>
          </w:p>
        </w:tc>
        <w:tc>
          <w:tcPr>
            <w:tcW w:w="178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科目名称</w:t>
            </w:r>
          </w:p>
        </w:tc>
        <w:tc>
          <w:tcPr>
            <w:tcW w:w="85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决算数</w:t>
            </w:r>
          </w:p>
        </w:tc>
      </w:tr>
      <w:tr>
        <w:tblPrEx>
          <w:tblCellMar>
            <w:top w:w="0" w:type="dxa"/>
            <w:left w:w="0" w:type="dxa"/>
            <w:bottom w:w="0" w:type="dxa"/>
            <w:right w:w="0" w:type="dxa"/>
          </w:tblCellMar>
        </w:tblPrEx>
        <w:trPr>
          <w:trHeight w:val="312" w:hRule="atLeast"/>
          <w:jc w:val="center"/>
        </w:trPr>
        <w:tc>
          <w:tcPr>
            <w:tcW w:w="55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59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73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55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8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5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301</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工资福利支出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r>
              <w:rPr>
                <w:rFonts w:hint="eastAsia" w:ascii="宋体" w:hAnsi="宋体" w:cs="宋体"/>
                <w:color w:val="000000"/>
                <w:sz w:val="18"/>
                <w:szCs w:val="18"/>
              </w:rPr>
              <w:t>166.79</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商品和服务支出</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r>
              <w:rPr>
                <w:rFonts w:hint="eastAsia" w:ascii="宋体" w:hAnsi="宋体" w:cs="宋体"/>
                <w:color w:val="000000"/>
                <w:sz w:val="18"/>
                <w:szCs w:val="18"/>
              </w:rPr>
              <w:t>26.75</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债务利息及费用支出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30101</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基本工资</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r>
              <w:rPr>
                <w:rFonts w:hint="eastAsia" w:ascii="宋体" w:hAnsi="宋体" w:cs="宋体"/>
                <w:color w:val="000000"/>
                <w:sz w:val="18"/>
                <w:szCs w:val="18"/>
              </w:rPr>
              <w:t>79.17</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30201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办公费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r>
              <w:rPr>
                <w:rFonts w:hint="eastAsia" w:ascii="宋体" w:hAnsi="宋体" w:cs="宋体"/>
                <w:color w:val="000000"/>
                <w:sz w:val="18"/>
                <w:szCs w:val="18"/>
              </w:rPr>
              <w:t>6.61</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30701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国内债务付息</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30102</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津贴补贴</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r>
              <w:rPr>
                <w:rFonts w:hint="eastAsia" w:ascii="宋体" w:hAnsi="宋体" w:cs="宋体"/>
                <w:color w:val="000000"/>
                <w:sz w:val="18"/>
                <w:szCs w:val="18"/>
              </w:rPr>
              <w:t>46.33</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30202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印刷费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r>
              <w:rPr>
                <w:rFonts w:hint="eastAsia" w:ascii="宋体" w:hAnsi="宋体" w:cs="宋体"/>
                <w:color w:val="000000"/>
                <w:sz w:val="18"/>
                <w:szCs w:val="18"/>
              </w:rPr>
              <w:t>1.08</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30702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国外债务付息</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30103</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奖金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r>
              <w:rPr>
                <w:rFonts w:hint="eastAsia" w:ascii="宋体" w:hAnsi="宋体" w:cs="宋体"/>
                <w:color w:val="000000"/>
                <w:sz w:val="18"/>
                <w:szCs w:val="18"/>
              </w:rPr>
              <w:t>5.49</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30203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咨询费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资本性支出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r>
              <w:rPr>
                <w:rFonts w:hint="eastAsia" w:ascii="宋体" w:hAnsi="宋体" w:cs="宋体"/>
                <w:color w:val="000000"/>
                <w:sz w:val="18"/>
                <w:szCs w:val="18"/>
              </w:rPr>
              <w:t>2.40</w:t>
            </w: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30106</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伙食补助费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30204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手续费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31001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房屋建筑物购建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30107</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绩效工资</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30205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水费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31002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办公设备购置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r>
              <w:rPr>
                <w:rFonts w:hint="eastAsia" w:ascii="宋体" w:hAnsi="宋体" w:cs="宋体"/>
                <w:color w:val="000000"/>
                <w:sz w:val="18"/>
                <w:szCs w:val="18"/>
              </w:rPr>
              <w:t>2.40</w:t>
            </w: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30108</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机关事业单位基本养老保险缴费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r>
              <w:rPr>
                <w:rFonts w:hint="eastAsia" w:ascii="宋体" w:hAnsi="宋体" w:cs="宋体"/>
                <w:color w:val="000000"/>
                <w:sz w:val="18"/>
                <w:szCs w:val="18"/>
              </w:rPr>
              <w:t>23.47</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30206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电费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31003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专用设备购置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30109</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职业年金缴费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30207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邮电费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r>
              <w:rPr>
                <w:rFonts w:hint="eastAsia" w:ascii="宋体" w:hAnsi="宋体" w:cs="宋体"/>
                <w:color w:val="000000"/>
                <w:sz w:val="18"/>
                <w:szCs w:val="18"/>
              </w:rPr>
              <w:t>3.23</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31005</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基础设施建设</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30110</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职工基本医疗保险缴费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30208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取暖费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31006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大型修缮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30111</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公务员医疗补助缴费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30209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物业管理费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31007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信息网络及软件购置更新</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30112</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其他社会保障缴费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30211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差旅费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r>
              <w:rPr>
                <w:rFonts w:hint="eastAsia" w:ascii="宋体" w:hAnsi="宋体" w:cs="宋体"/>
                <w:color w:val="000000"/>
                <w:sz w:val="18"/>
                <w:szCs w:val="18"/>
              </w:rPr>
              <w:t>0.57</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31008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物资储备</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30113</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住房公积金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r>
              <w:rPr>
                <w:rFonts w:hint="eastAsia" w:ascii="宋体" w:hAnsi="宋体" w:cs="宋体"/>
                <w:color w:val="000000"/>
                <w:sz w:val="18"/>
                <w:szCs w:val="18"/>
              </w:rPr>
              <w:t>12.32</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30212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因公出国（境）费用</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31009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土地补偿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30114</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医疗费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30213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维修（护）费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31010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安置补助</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30199</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其他工资福利支出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30214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租赁费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31011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地上附着物和青苗补偿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303</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对个人和家庭的补助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r>
              <w:rPr>
                <w:rFonts w:hint="eastAsia" w:ascii="宋体" w:hAnsi="宋体" w:cs="宋体"/>
                <w:color w:val="000000"/>
                <w:sz w:val="18"/>
                <w:szCs w:val="18"/>
              </w:rPr>
              <w:t>2.54</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30215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会议费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31012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拆迁补偿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30301</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离休费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30216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培训费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31013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公务用车购置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30302</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退休费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r>
              <w:rPr>
                <w:rFonts w:hint="eastAsia" w:ascii="宋体" w:hAnsi="宋体" w:cs="宋体"/>
                <w:color w:val="000000"/>
                <w:sz w:val="18"/>
                <w:szCs w:val="18"/>
              </w:rPr>
              <w:t>2.06</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30217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公务接待费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r>
              <w:rPr>
                <w:rFonts w:hint="eastAsia" w:ascii="宋体" w:hAnsi="宋体" w:cs="宋体"/>
                <w:color w:val="000000"/>
                <w:sz w:val="18"/>
                <w:szCs w:val="18"/>
              </w:rPr>
              <w:t>0.70</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31019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其他交通工具购置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30303</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退职（役）费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30218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专用材料费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31021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文物和陈列品购置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30304</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抚恤金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30224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被装购置费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31022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无形资产购置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30305</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生活补助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30225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专用燃料费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31099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其他资本性支出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30306</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救济费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30226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劳务费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r>
              <w:rPr>
                <w:rFonts w:hint="eastAsia" w:ascii="宋体" w:hAnsi="宋体" w:cs="宋体"/>
                <w:color w:val="000000"/>
                <w:sz w:val="18"/>
                <w:szCs w:val="18"/>
              </w:rPr>
              <w:t>0.76</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其他支出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30307</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医疗费补助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30227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委托业务费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39906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赠与</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30308</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助学金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30228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工会经费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39907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国家赔偿费用支出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r>
      <w:tr>
        <w:tblPrEx>
          <w:tblCellMar>
            <w:top w:w="0" w:type="dxa"/>
            <w:left w:w="0" w:type="dxa"/>
            <w:bottom w:w="0" w:type="dxa"/>
            <w:right w:w="0" w:type="dxa"/>
          </w:tblCellMar>
        </w:tblPrEx>
        <w:trPr>
          <w:trHeight w:val="420"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30309</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奖励金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30229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福利费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39908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对民间非营利组织和群众性自治组织补贴</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30310</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个人农业生产补贴</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30231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公务用车运行维护费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r>
              <w:rPr>
                <w:rFonts w:hint="eastAsia" w:ascii="宋体" w:hAnsi="宋体" w:cs="宋体"/>
                <w:color w:val="000000"/>
                <w:sz w:val="18"/>
                <w:szCs w:val="18"/>
              </w:rPr>
              <w:t>1.99</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39999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其他支出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30399</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其他对个人和家庭的补助支出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r>
              <w:rPr>
                <w:rFonts w:hint="eastAsia" w:ascii="宋体" w:hAnsi="宋体" w:cs="宋体"/>
                <w:color w:val="000000"/>
                <w:sz w:val="18"/>
                <w:szCs w:val="18"/>
              </w:rPr>
              <w:t>0.48</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30239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其他交通费用</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r>
              <w:rPr>
                <w:rFonts w:hint="eastAsia" w:ascii="宋体" w:hAnsi="宋体" w:cs="宋体"/>
                <w:color w:val="000000"/>
                <w:sz w:val="18"/>
                <w:szCs w:val="18"/>
              </w:rPr>
              <w:t>11.34</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30240</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税金及附加费用</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30299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其他商品和服务支出</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r>
              <w:rPr>
                <w:rFonts w:hint="eastAsia" w:ascii="宋体" w:hAnsi="宋体" w:cs="宋体"/>
                <w:color w:val="000000"/>
                <w:sz w:val="18"/>
                <w:szCs w:val="18"/>
              </w:rPr>
              <w:t>0.47</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p>
        </w:tc>
      </w:tr>
      <w:tr>
        <w:tblPrEx>
          <w:tblCellMar>
            <w:top w:w="0" w:type="dxa"/>
            <w:left w:w="0" w:type="dxa"/>
            <w:bottom w:w="0" w:type="dxa"/>
            <w:right w:w="0" w:type="dxa"/>
          </w:tblCellMar>
        </w:tblPrEx>
        <w:trPr>
          <w:trHeight w:val="317" w:hRule="atLeast"/>
          <w:jc w:val="center"/>
        </w:trPr>
        <w:tc>
          <w:tcPr>
            <w:tcW w:w="215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人员经费合计</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r>
              <w:rPr>
                <w:rFonts w:hint="eastAsia" w:ascii="宋体" w:hAnsi="宋体" w:cs="宋体"/>
                <w:color w:val="000000"/>
                <w:sz w:val="18"/>
                <w:szCs w:val="18"/>
              </w:rPr>
              <w:t>169.33</w:t>
            </w:r>
          </w:p>
        </w:tc>
        <w:tc>
          <w:tcPr>
            <w:tcW w:w="5326"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公用经费合计</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8"/>
                <w:szCs w:val="18"/>
              </w:rPr>
            </w:pPr>
            <w:r>
              <w:rPr>
                <w:rFonts w:hint="eastAsia" w:ascii="宋体" w:hAnsi="宋体" w:cs="宋体"/>
                <w:color w:val="000000"/>
                <w:sz w:val="18"/>
                <w:szCs w:val="18"/>
              </w:rPr>
              <w:t>29.15</w:t>
            </w:r>
          </w:p>
        </w:tc>
      </w:tr>
      <w:tr>
        <w:tblPrEx>
          <w:tblCellMar>
            <w:top w:w="0" w:type="dxa"/>
            <w:left w:w="0" w:type="dxa"/>
            <w:bottom w:w="0" w:type="dxa"/>
            <w:right w:w="0" w:type="dxa"/>
          </w:tblCellMar>
        </w:tblPrEx>
        <w:trPr>
          <w:trHeight w:val="277" w:hRule="atLeast"/>
          <w:jc w:val="center"/>
        </w:trPr>
        <w:tc>
          <w:tcPr>
            <w:tcW w:w="9180"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注：本表反映部门本年度一般公共预算财政拨款基本支出明细情况。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00" w:type="dxa"/>
        <w:jc w:val="center"/>
        <w:tblLayout w:type="fixed"/>
        <w:tblCellMar>
          <w:top w:w="0" w:type="dxa"/>
          <w:left w:w="0" w:type="dxa"/>
          <w:bottom w:w="0" w:type="dxa"/>
          <w:right w:w="0" w:type="dxa"/>
        </w:tblCellMar>
      </w:tblPr>
      <w:tblGrid>
        <w:gridCol w:w="1158"/>
        <w:gridCol w:w="1527"/>
        <w:gridCol w:w="1528"/>
        <w:gridCol w:w="1530"/>
        <w:gridCol w:w="1530"/>
        <w:gridCol w:w="1527"/>
      </w:tblGrid>
      <w:tr>
        <w:tblPrEx>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lang w:bidi="ar"/>
              </w:rPr>
              <w:t>一般公共预算财政拨款“</w:t>
            </w:r>
            <w:r>
              <w:rPr>
                <w:sz w:val="44"/>
              </w:rPr>
              <mc:AlternateContent>
                <mc:Choice Requires="wpg">
                  <w:drawing>
                    <wp:anchor distT="0" distB="0" distL="114300" distR="114300" simplePos="0" relativeHeight="251680768" behindDoc="0" locked="1" layoutInCell="1" allowOverlap="1">
                      <wp:simplePos x="0" y="0"/>
                      <wp:positionH relativeFrom="column">
                        <wp:posOffset>-1050925</wp:posOffset>
                      </wp:positionH>
                      <wp:positionV relativeFrom="page">
                        <wp:posOffset>-1029970</wp:posOffset>
                      </wp:positionV>
                      <wp:extent cx="3088640" cy="523240"/>
                      <wp:effectExtent l="3175" t="0" r="13335" b="29210"/>
                      <wp:wrapNone/>
                      <wp:docPr id="52" name="组合 52"/>
                      <wp:cNvGraphicFramePr/>
                      <a:graphic xmlns:a="http://schemas.openxmlformats.org/drawingml/2006/main">
                        <a:graphicData uri="http://schemas.microsoft.com/office/word/2010/wordprocessingGroup">
                          <wpg:wgp>
                            <wpg:cNvGrpSpPr/>
                            <wpg:grpSpPr>
                              <a:xfrm>
                                <a:off x="0" y="0"/>
                                <a:ext cx="3088640" cy="523240"/>
                                <a:chOff x="4551" y="52615"/>
                                <a:chExt cx="8546" cy="1398"/>
                              </a:xfrm>
                            </wpg:grpSpPr>
                            <wps:wsp>
                              <wps:cNvPr id="53" name="矩形 13"/>
                              <wps:cNvSpPr/>
                              <wps:spPr>
                                <a:xfrm>
                                  <a:off x="4551" y="52615"/>
                                  <a:ext cx="8546" cy="1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4" name="矩形 14"/>
                              <wps:cNvSpPr/>
                              <wps:spPr>
                                <a:xfrm>
                                  <a:off x="4577" y="52890"/>
                                  <a:ext cx="8324" cy="1123"/>
                                </a:xfrm>
                                <a:prstGeom prst="rect">
                                  <a:avLst/>
                                </a:prstGeom>
                                <a:solidFill>
                                  <a:srgbClr val="AD002D"/>
                                </a:solidFill>
                              </wps:spPr>
                              <wps:style>
                                <a:lnRef idx="2">
                                  <a:schemeClr val="accent1">
                                    <a:shade val="50000"/>
                                  </a:schemeClr>
                                </a:lnRef>
                                <a:fillRef idx="1">
                                  <a:schemeClr val="accent1"/>
                                </a:fillRef>
                                <a:effectRef idx="0">
                                  <a:schemeClr val="accent1"/>
                                </a:effectRef>
                                <a:fontRef idx="minor">
                                  <a:schemeClr val="lt1"/>
                                </a:fontRef>
                              </wps:style>
                              <wps:txb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2018年度部门决算☞决算报表</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82.75pt;margin-top:-81.1pt;height:41.2pt;width:243.2pt;mso-position-vertical-relative:page;z-index:251680768;mso-width-relative:page;mso-height-relative:page;" coordorigin="4551,52615" coordsize="8546,1398" o:gfxdata="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">
                      <o:lock v:ext="edit" aspectratio="f"/>
                      <v:rect id="矩形 13" o:spid="_x0000_s1026" o:spt="1" style="position:absolute;left:4551;top:52615;height:1175;width:8546;v-text-anchor:middle;" fillcolor="#D9D9D9 [2732]" filled="t" stroked="f" coordsize="21600,21600" o:gfxdata="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STnL4A&#10;AADbAAAADwAAAAAAAAABACAAAAAiAAAAZHJzL2Rvd25yZXYueG1sUEsBAhQAFAAAAAgAh07iQDMv&#10;BZ47AAAAOQAAABAAAAAAAAAAAQAgAAAADQEAAGRycy9zaGFwZXhtbC54bWxQSwUGAAAAAAYABgBb&#10;AQAAtw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jbRP3rsAAADb&#10;AAAADwAAAGRycy9kb3ducmV2LnhtbEWPS4sCMRCE78L+h9ALe9PExdVhNAorKHv07bWZtDODk86Q&#10;xNe/3wiCx6KqvqIms7ttxJV8qB1r6PcUCOLCmZpLDbvtopuBCBHZYOOYNDwowGz60ZlgbtyN13Td&#10;xFIkCIccNVQxtrmUoajIYui5ljh5J+ctxiR9KY3HW4LbRn4rNZQWa04LFbY0r6g4by5Ww3D1O3fF&#10;Nlse/LFWK3dZPLLRXuuvz74ag4h0j+/wq/1nNPwM4Pkl/QA5/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bRP3rsAAADb&#10;AAAADwAAAAAAAAABACAAAAAiAAAAZHJzL2Rvd25yZXYueG1sUEsBAhQAFAAAAAgAh07iQDMvBZ47&#10;AAAAOQAAABAAAAAAAAAAAQAgAAAACgEAAGRycy9zaGFwZXhtbC54bWxQSwUGAAAAAAYABgBbAQAA&#10;tAMAAAAA&#10;">
                        <v:fill on="t" focussize="0,0"/>
                        <v:stroke weight="2pt" color="#B0761F [3204]" joinstyle="round"/>
                        <v:imagedata o:title=""/>
                        <o:lock v:ext="edit" aspectratio="f"/>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2018年度部门决算☞决算报表</w:t>
                              </w:r>
                            </w:p>
                            <w:p>
                              <w:pPr>
                                <w:jc w:val="center"/>
                              </w:pPr>
                            </w:p>
                          </w:txbxContent>
                        </v:textbox>
                      </v:rect>
                      <w10:anchorlock/>
                    </v:group>
                  </w:pict>
                </mc:Fallback>
              </mc:AlternateContent>
            </w:r>
            <w:r>
              <w:rPr>
                <w:rFonts w:hint="eastAsia" w:ascii="黑体" w:hAnsi="宋体" w:eastAsia="黑体" w:cs="黑体"/>
                <w:color w:val="000000"/>
                <w:kern w:val="0"/>
                <w:sz w:val="40"/>
                <w:szCs w:val="40"/>
                <w:lang w:bidi="ar"/>
              </w:rPr>
              <w:t>三公”经费支出决算表</w:t>
            </w:r>
          </w:p>
        </w:tc>
      </w:tr>
      <w:tr>
        <w:tblPrEx>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公开07表</w:t>
            </w:r>
          </w:p>
        </w:tc>
      </w:tr>
      <w:tr>
        <w:tblPrEx>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部门：</w:t>
            </w: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预算数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公务接待费</w:t>
            </w:r>
          </w:p>
        </w:tc>
      </w:tr>
      <w:tr>
        <w:tblPrEx>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2</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5</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6</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2.70</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ascii="宋体" w:hAnsi="宋体" w:cs="宋体"/>
                <w:color w:val="000000"/>
                <w:szCs w:val="21"/>
              </w:rPr>
              <w:t>2.00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ascii="宋体" w:hAnsi="宋体" w:cs="宋体"/>
                <w:color w:val="000000"/>
                <w:szCs w:val="21"/>
              </w:rPr>
              <w:t>2.00</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0.70</w:t>
            </w:r>
          </w:p>
        </w:tc>
      </w:tr>
      <w:tr>
        <w:tblPrEx>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决算数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公务接待费</w:t>
            </w:r>
          </w:p>
        </w:tc>
      </w:tr>
      <w:tr>
        <w:tblPrEx>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7</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8</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9</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11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12</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2.69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1.99</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1.99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0.70</w:t>
            </w:r>
          </w:p>
        </w:tc>
      </w:tr>
      <w:tr>
        <w:tblPrEx>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lang w:bidi="ar"/>
              </w:rPr>
              <w:t xml:space="preserve">注：本表反映部门本年度“三公”经费支出预决算情况。其中：预算数为“三公”经费年初预算数，决算数是包括当年一般公共预算财政拨款和以前年度结转资金安排的实际支出。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60" w:type="dxa"/>
        <w:tblInd w:w="0" w:type="dxa"/>
        <w:tblLayout w:type="fixed"/>
        <w:tblCellMar>
          <w:top w:w="0" w:type="dxa"/>
          <w:left w:w="0" w:type="dxa"/>
          <w:bottom w:w="0" w:type="dxa"/>
          <w:right w:w="0" w:type="dxa"/>
        </w:tblCellMar>
      </w:tblPr>
      <w:tblGrid>
        <w:gridCol w:w="296"/>
        <w:gridCol w:w="191"/>
        <w:gridCol w:w="479"/>
        <w:gridCol w:w="669"/>
        <w:gridCol w:w="376"/>
        <w:gridCol w:w="1166"/>
        <w:gridCol w:w="840"/>
        <w:gridCol w:w="1191"/>
        <w:gridCol w:w="1192"/>
        <w:gridCol w:w="1192"/>
        <w:gridCol w:w="1268"/>
      </w:tblGrid>
      <w:tr>
        <w:tblPrEx>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lang w:bidi="ar"/>
              </w:rPr>
              <w:t>政府性基金预算财政拨款</w:t>
            </w:r>
            <w:r>
              <w:rPr>
                <w:sz w:val="44"/>
              </w:rPr>
              <mc:AlternateContent>
                <mc:Choice Requires="wpg">
                  <w:drawing>
                    <wp:anchor distT="0" distB="0" distL="114300" distR="114300" simplePos="0" relativeHeight="251681792" behindDoc="0" locked="1" layoutInCell="1" allowOverlap="1">
                      <wp:simplePos x="0" y="0"/>
                      <wp:positionH relativeFrom="column">
                        <wp:posOffset>-1027430</wp:posOffset>
                      </wp:positionH>
                      <wp:positionV relativeFrom="page">
                        <wp:posOffset>-1029970</wp:posOffset>
                      </wp:positionV>
                      <wp:extent cx="3088640" cy="523240"/>
                      <wp:effectExtent l="3175" t="0" r="13335" b="29210"/>
                      <wp:wrapNone/>
                      <wp:docPr id="55" name="组合 55"/>
                      <wp:cNvGraphicFramePr/>
                      <a:graphic xmlns:a="http://schemas.openxmlformats.org/drawingml/2006/main">
                        <a:graphicData uri="http://schemas.microsoft.com/office/word/2010/wordprocessingGroup">
                          <wpg:wgp>
                            <wpg:cNvGrpSpPr/>
                            <wpg:grpSpPr>
                              <a:xfrm>
                                <a:off x="0" y="0"/>
                                <a:ext cx="3088640" cy="523240"/>
                                <a:chOff x="4551" y="52615"/>
                                <a:chExt cx="8546" cy="1398"/>
                              </a:xfrm>
                            </wpg:grpSpPr>
                            <wps:wsp>
                              <wps:cNvPr id="56" name="矩形 13"/>
                              <wps:cNvSpPr/>
                              <wps:spPr>
                                <a:xfrm>
                                  <a:off x="4551" y="52615"/>
                                  <a:ext cx="8546" cy="1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7" name="矩形 14"/>
                              <wps:cNvSpPr/>
                              <wps:spPr>
                                <a:xfrm>
                                  <a:off x="4577" y="52890"/>
                                  <a:ext cx="8324" cy="1123"/>
                                </a:xfrm>
                                <a:prstGeom prst="rect">
                                  <a:avLst/>
                                </a:prstGeom>
                                <a:solidFill>
                                  <a:srgbClr val="AD002D"/>
                                </a:solidFill>
                              </wps:spPr>
                              <wps:style>
                                <a:lnRef idx="2">
                                  <a:schemeClr val="accent1">
                                    <a:shade val="50000"/>
                                  </a:schemeClr>
                                </a:lnRef>
                                <a:fillRef idx="1">
                                  <a:schemeClr val="accent1"/>
                                </a:fillRef>
                                <a:effectRef idx="0">
                                  <a:schemeClr val="accent1"/>
                                </a:effectRef>
                                <a:fontRef idx="minor">
                                  <a:schemeClr val="lt1"/>
                                </a:fontRef>
                              </wps:style>
                              <wps:txb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2018年度部门决算☞决算报表</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80.9pt;margin-top:-81.1pt;height:41.2pt;width:243.2pt;mso-position-vertical-relative:page;z-index:251681792;mso-width-relative:page;mso-height-relative:page;" coordorigin="4551,52615" coordsize="8546,1398"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">
                      <o:lock v:ext="edit" aspectratio="f"/>
                      <v:rect id="矩形 13" o:spid="_x0000_s1026" o:spt="1" style="position:absolute;left:4551;top:52615;height:1175;width:8546;v-text-anchor:middle;" fillcolor="#D9D9D9 [2732]" filled="t" stroked="f" coordsize="21600,21600" o:gfxdata="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4MwBL4A&#10;AADbAAAADwAAAAAAAAABACAAAAAiAAAAZHJzL2Rvd25yZXYueG1sUEsBAhQAFAAAAAgAh07iQDMv&#10;BZ47AAAAOQAAABAAAAAAAAAAAQAgAAAADQEAAGRycy9zaGFwZXhtbC54bWxQSwUGAAAAAAYABgBb&#10;AQAAtw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fWbRqbwAAADb&#10;AAAADwAAAGRycy9kb3ducmV2LnhtbEWPQWvCQBSE7wX/w/KE3uquQmNIXQUFpcdUW70+sq9JMPs2&#10;7K6J/vtuodDjMDPfMKvN3XZiIB9axxrmMwWCuHKm5VrD52n/koMIEdlg55g0PCjAZj15WmFh3Mgf&#10;NBxjLRKEQ4Eamhj7QspQNWQxzFxPnLxv5y3GJH0tjccxwW0nF0pl0mLLaaHBnnYNVdfjzWrIyu3O&#10;Vaf8cPaXVpXutn/kyy+tn6dz9QYi0j3+h//a70bD6xJ+v6QfIN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1m0am8AAAA&#10;2wAAAA8AAAAAAAAAAQAgAAAAIgAAAGRycy9kb3ducmV2LnhtbFBLAQIUABQAAAAIAIdO4kAzLwWe&#10;OwAAADkAAAAQAAAAAAAAAAEAIAAAAAsBAABkcnMvc2hhcGV4bWwueG1sUEsFBgAAAAAGAAYAWwEA&#10;ALUDAAAAAA==&#10;">
                        <v:fill on="t" focussize="0,0"/>
                        <v:stroke weight="2pt" color="#B0761F [3204]" joinstyle="round"/>
                        <v:imagedata o:title=""/>
                        <o:lock v:ext="edit" aspectratio="f"/>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2018年度部门决算☞决算报表</w:t>
                              </w:r>
                            </w:p>
                            <w:p>
                              <w:pPr>
                                <w:jc w:val="center"/>
                              </w:pPr>
                            </w:p>
                          </w:txbxContent>
                        </v:textbox>
                      </v:rect>
                      <w10:anchorlock/>
                    </v:group>
                  </w:pict>
                </mc:Fallback>
              </mc:AlternateContent>
            </w:r>
            <w:r>
              <w:rPr>
                <w:rFonts w:hint="eastAsia" w:ascii="黑体" w:hAnsi="宋体" w:eastAsia="黑体" w:cs="黑体"/>
                <w:color w:val="000000"/>
                <w:kern w:val="0"/>
                <w:sz w:val="36"/>
                <w:szCs w:val="36"/>
                <w:lang w:bidi="ar"/>
              </w:rPr>
              <w:t>收入支出决算表</w:t>
            </w:r>
          </w:p>
        </w:tc>
      </w:tr>
      <w:tr>
        <w:tblPrEx>
          <w:tblCellMar>
            <w:top w:w="0" w:type="dxa"/>
            <w:left w:w="0" w:type="dxa"/>
            <w:bottom w:w="0" w:type="dxa"/>
            <w:right w:w="0" w:type="dxa"/>
          </w:tblCellMar>
        </w:tblPrEx>
        <w:trPr>
          <w:trHeight w:val="315" w:hRule="atLeast"/>
        </w:trPr>
        <w:tc>
          <w:tcPr>
            <w:tcW w:w="296"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lang w:bidi="ar"/>
              </w:rPr>
              <w:t>公开08表</w:t>
            </w:r>
          </w:p>
        </w:tc>
      </w:tr>
      <w:tr>
        <w:tblPrEx>
          <w:tblCellMar>
            <w:top w:w="0" w:type="dxa"/>
            <w:left w:w="0" w:type="dxa"/>
            <w:bottom w:w="0" w:type="dxa"/>
            <w:right w:w="0" w:type="dxa"/>
          </w:tblCellMar>
        </w:tblPrEx>
        <w:trPr>
          <w:trHeight w:val="411" w:hRule="atLeast"/>
        </w:trPr>
        <w:tc>
          <w:tcPr>
            <w:tcW w:w="3177" w:type="dxa"/>
            <w:gridSpan w:val="6"/>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lang w:bidi="ar"/>
              </w:rPr>
              <w:t>部门：</w:t>
            </w: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lang w:bidi="ar"/>
              </w:rPr>
              <w:t>金额单位：万元</w:t>
            </w:r>
          </w:p>
        </w:tc>
      </w:tr>
      <w:tr>
        <w:tblPrEx>
          <w:tblCellMar>
            <w:top w:w="0" w:type="dxa"/>
            <w:left w:w="0" w:type="dxa"/>
            <w:bottom w:w="0" w:type="dxa"/>
            <w:right w:w="0" w:type="dxa"/>
          </w:tblCellMar>
        </w:tblPrEx>
        <w:trPr>
          <w:trHeight w:val="324" w:hRule="atLeast"/>
        </w:trPr>
        <w:tc>
          <w:tcPr>
            <w:tcW w:w="201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项目</w:t>
            </w:r>
          </w:p>
        </w:tc>
        <w:tc>
          <w:tcPr>
            <w:tcW w:w="116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年初结转和结余</w:t>
            </w:r>
          </w:p>
        </w:tc>
        <w:tc>
          <w:tcPr>
            <w:tcW w:w="84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本年收入</w:t>
            </w:r>
          </w:p>
        </w:tc>
        <w:tc>
          <w:tcPr>
            <w:tcW w:w="357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本年支出</w:t>
            </w:r>
          </w:p>
        </w:tc>
        <w:tc>
          <w:tcPr>
            <w:tcW w:w="126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年末结转和结余</w:t>
            </w:r>
          </w:p>
        </w:tc>
      </w:tr>
      <w:tr>
        <w:tblPrEx>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功能分类科目编码</w:t>
            </w:r>
          </w:p>
        </w:tc>
        <w:tc>
          <w:tcPr>
            <w:tcW w:w="1045" w:type="dxa"/>
            <w:gridSpan w:val="2"/>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科目名称</w:t>
            </w: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小计</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基本支出</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项目支出</w:t>
            </w: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栏次</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2</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3</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4</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5</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6</w:t>
            </w: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合计</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 xml:space="preserve">注：1.本表反映部门本年度政府性基金预算财政拨款收入、支出及结转和结余情况。   </w:t>
            </w:r>
          </w:p>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lang w:bidi="ar"/>
              </w:rPr>
              <w:t xml:space="preserve">    </w:t>
            </w:r>
            <w:r>
              <w:rPr>
                <w:rFonts w:hint="eastAsia" w:ascii="宋体" w:hAnsi="宋体" w:cs="宋体"/>
              </w:rPr>
              <w:t>2.我单位无政府性基金财政拨款收入支出，按要求空表列示。</w:t>
            </w:r>
            <w:r>
              <w:rPr>
                <w:rFonts w:hint="eastAsia" w:ascii="宋体" w:hAnsi="宋体" w:cs="宋体"/>
                <w:color w:val="000000"/>
                <w:kern w:val="0"/>
                <w:szCs w:val="21"/>
                <w:lang w:bidi="ar"/>
              </w:rPr>
              <w:t xml:space="preserve">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00" w:type="dxa"/>
        <w:tblInd w:w="0" w:type="dxa"/>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lang w:bidi="ar"/>
              </w:rPr>
              <w:t>国有资本经营预算财政拨</w:t>
            </w:r>
            <w:r>
              <w:rPr>
                <w:sz w:val="44"/>
              </w:rPr>
              <mc:AlternateContent>
                <mc:Choice Requires="wpg">
                  <w:drawing>
                    <wp:anchor distT="0" distB="0" distL="114300" distR="114300" simplePos="0" relativeHeight="251682816" behindDoc="0" locked="1" layoutInCell="1" allowOverlap="1">
                      <wp:simplePos x="0" y="0"/>
                      <wp:positionH relativeFrom="column">
                        <wp:posOffset>-1027430</wp:posOffset>
                      </wp:positionH>
                      <wp:positionV relativeFrom="page">
                        <wp:posOffset>-1029970</wp:posOffset>
                      </wp:positionV>
                      <wp:extent cx="3088640" cy="523240"/>
                      <wp:effectExtent l="3175" t="0" r="13335" b="29210"/>
                      <wp:wrapNone/>
                      <wp:docPr id="58" name="组合 58"/>
                      <wp:cNvGraphicFramePr/>
                      <a:graphic xmlns:a="http://schemas.openxmlformats.org/drawingml/2006/main">
                        <a:graphicData uri="http://schemas.microsoft.com/office/word/2010/wordprocessingGroup">
                          <wpg:wgp>
                            <wpg:cNvGrpSpPr/>
                            <wpg:grpSpPr>
                              <a:xfrm>
                                <a:off x="0" y="0"/>
                                <a:ext cx="3088640" cy="523240"/>
                                <a:chOff x="4551" y="52615"/>
                                <a:chExt cx="8546" cy="1398"/>
                              </a:xfrm>
                            </wpg:grpSpPr>
                            <wps:wsp>
                              <wps:cNvPr id="59" name="矩形 13"/>
                              <wps:cNvSpPr/>
                              <wps:spPr>
                                <a:xfrm>
                                  <a:off x="4551" y="52615"/>
                                  <a:ext cx="8546" cy="1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0" name="矩形 14"/>
                              <wps:cNvSpPr/>
                              <wps:spPr>
                                <a:xfrm>
                                  <a:off x="4577" y="52890"/>
                                  <a:ext cx="8324" cy="1123"/>
                                </a:xfrm>
                                <a:prstGeom prst="rect">
                                  <a:avLst/>
                                </a:prstGeom>
                                <a:solidFill>
                                  <a:srgbClr val="AD002D"/>
                                </a:solidFill>
                              </wps:spPr>
                              <wps:style>
                                <a:lnRef idx="2">
                                  <a:schemeClr val="accent1">
                                    <a:shade val="50000"/>
                                  </a:schemeClr>
                                </a:lnRef>
                                <a:fillRef idx="1">
                                  <a:schemeClr val="accent1"/>
                                </a:fillRef>
                                <a:effectRef idx="0">
                                  <a:schemeClr val="accent1"/>
                                </a:effectRef>
                                <a:fontRef idx="minor">
                                  <a:schemeClr val="lt1"/>
                                </a:fontRef>
                              </wps:style>
                              <wps:txb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2018年度部门决算☞决算报表</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80.9pt;margin-top:-81.1pt;height:41.2pt;width:243.2pt;mso-position-vertical-relative:page;z-index:251682816;mso-width-relative:page;mso-height-relative:page;" coordorigin="4551,52615" coordsize="8546,1398"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">
                      <o:lock v:ext="edit" aspectratio="f"/>
                      <v:rect id="矩形 13" o:spid="_x0000_s1026" o:spt="1" style="position:absolute;left:4551;top:52615;height:1175;width:8546;v-text-anchor:middle;" fillcolor="#D9D9D9 [2732]" filled="t" stroked="f" coordsize="21600,21600" o:gfxdata="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HKR2vQAA&#10;ANsAAAAPAAAAAAAAAAEAIAAAACIAAABkcnMvZG93bnJldi54bWxQSwECFAAUAAAACACHTuJAMy8F&#10;njsAAAA5AAAAEAAAAAAAAAABACAAAAAMAQAAZHJzL3NoYXBleG1sLnhtbFBLBQYAAAAABgAGAFsB&#10;AAC2Aw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POODYLgAAADb&#10;AAAADwAAAGRycy9kb3ducmV2LnhtbEVPS2sCMRC+F/ofwhS81cQedFmNgoLFo9XaXofNuLu4mSxJ&#10;1se/7xyEHj++92J19526UkxtYAuTsQFFXAXXcm3h+7h9L0CljOywC0wWHpRgtXx9WWDpwo2/6HrI&#10;tZIQTiVaaHLuS61T1ZDHNA49sXDnED1mgbHWLuJNwn2nP4yZao8tS0ODPW0aqi6HwVuY7tebUB2L&#10;z5/425p9GLaPYnaydvQ2MXNQme75X/x075z4ZL18kR+gl3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OODYLgAAADbAAAA&#10;DwAAAAAAAAABACAAAAAiAAAAZHJzL2Rvd25yZXYueG1sUEsBAhQAFAAAAAgAh07iQDMvBZ47AAAA&#10;OQAAABAAAAAAAAAAAQAgAAAABwEAAGRycy9zaGFwZXhtbC54bWxQSwUGAAAAAAYABgBbAQAAsQMA&#10;AAAA&#10;">
                        <v:fill on="t" focussize="0,0"/>
                        <v:stroke weight="2pt" color="#B0761F [3204]" joinstyle="round"/>
                        <v:imagedata o:title=""/>
                        <o:lock v:ext="edit" aspectratio="f"/>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2018年度部门决算☞决算报表</w:t>
                              </w:r>
                            </w:p>
                            <w:p>
                              <w:pPr>
                                <w:jc w:val="center"/>
                              </w:pPr>
                            </w:p>
                          </w:txbxContent>
                        </v:textbox>
                      </v:rect>
                      <w10:anchorlock/>
                    </v:group>
                  </w:pict>
                </mc:Fallback>
              </mc:AlternateContent>
            </w:r>
            <w:r>
              <w:rPr>
                <w:rFonts w:hint="eastAsia" w:ascii="黑体" w:hAnsi="宋体" w:eastAsia="黑体" w:cs="黑体"/>
                <w:color w:val="000000"/>
                <w:kern w:val="0"/>
                <w:sz w:val="40"/>
                <w:szCs w:val="40"/>
                <w:lang w:bidi="ar"/>
              </w:rPr>
              <w:t>款支出决算表</w:t>
            </w:r>
          </w:p>
        </w:tc>
      </w:tr>
      <w:tr>
        <w:tblPrEx>
          <w:tblCellMar>
            <w:top w:w="0" w:type="dxa"/>
            <w:left w:w="0" w:type="dxa"/>
            <w:bottom w:w="0" w:type="dxa"/>
            <w:right w:w="0" w:type="dxa"/>
          </w:tblCellMar>
        </w:tblPrEx>
        <w:trPr>
          <w:trHeight w:val="335" w:hRule="atLeast"/>
        </w:trPr>
        <w:tc>
          <w:tcPr>
            <w:tcW w:w="442"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公开09表</w:t>
            </w:r>
          </w:p>
        </w:tc>
      </w:tr>
      <w:tr>
        <w:tblPrEx>
          <w:tblCellMar>
            <w:top w:w="0" w:type="dxa"/>
            <w:left w:w="0" w:type="dxa"/>
            <w:bottom w:w="0" w:type="dxa"/>
            <w:right w:w="0" w:type="dxa"/>
          </w:tblCellMar>
        </w:tblPrEx>
        <w:trPr>
          <w:trHeight w:val="335" w:hRule="atLeast"/>
        </w:trPr>
        <w:tc>
          <w:tcPr>
            <w:tcW w:w="3357"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编制单位：</w:t>
            </w: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金额单位：万元</w:t>
            </w:r>
          </w:p>
        </w:tc>
      </w:tr>
      <w:tr>
        <w:tblPrEx>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科目</w:t>
            </w:r>
          </w:p>
        </w:tc>
        <w:tc>
          <w:tcPr>
            <w:tcW w:w="5695"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本年支出</w:t>
            </w:r>
          </w:p>
        </w:tc>
      </w:tr>
      <w:tr>
        <w:tblPrEx>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功能分类科目编码</w:t>
            </w: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科目名称</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小计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基本支出</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项目支出</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栏次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合计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left"/>
              <w:textAlignment w:val="center"/>
            </w:pPr>
            <w:r>
              <w:rPr>
                <w:rFonts w:hint="eastAsia"/>
              </w:rPr>
              <w:t>注：1.本表反映部门本年度国有资本经营预算财政拨款支出情况。</w:t>
            </w:r>
          </w:p>
          <w:p>
            <w:pPr>
              <w:pStyle w:val="2"/>
            </w:pPr>
            <w:r>
              <w:rPr>
                <w:rFonts w:hint="eastAsia" w:hAnsi="宋体" w:cs="宋体"/>
              </w:rPr>
              <w:t xml:space="preserve">    2.我单位无国有资本经营预算财政拨款，按要求空表列示。</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940" w:type="dxa"/>
        <w:tblInd w:w="0" w:type="dxa"/>
        <w:tblLayout w:type="fixed"/>
        <w:tblCellMar>
          <w:top w:w="0" w:type="dxa"/>
          <w:left w:w="0" w:type="dxa"/>
          <w:bottom w:w="0" w:type="dxa"/>
          <w:right w:w="0" w:type="dxa"/>
        </w:tblCellMar>
      </w:tblPr>
      <w:tblGrid>
        <w:gridCol w:w="1901"/>
        <w:gridCol w:w="1203"/>
        <w:gridCol w:w="790"/>
        <w:gridCol w:w="362"/>
        <w:gridCol w:w="911"/>
        <w:gridCol w:w="241"/>
        <w:gridCol w:w="1032"/>
        <w:gridCol w:w="120"/>
        <w:gridCol w:w="1154"/>
        <w:gridCol w:w="1226"/>
      </w:tblGrid>
      <w:tr>
        <w:tblPrEx>
          <w:tblCellMar>
            <w:top w:w="0" w:type="dxa"/>
            <w:left w:w="0" w:type="dxa"/>
            <w:bottom w:w="0" w:type="dxa"/>
            <w:right w:w="0" w:type="dxa"/>
          </w:tblCellMar>
        </w:tblPrEx>
        <w:trPr>
          <w:trHeight w:val="635" w:hRule="atLeast"/>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lang w:bidi="ar"/>
              </w:rPr>
              <w:t>政府采购</w:t>
            </w:r>
            <w:r>
              <w:rPr>
                <w:sz w:val="44"/>
              </w:rPr>
              <mc:AlternateContent>
                <mc:Choice Requires="wpg">
                  <w:drawing>
                    <wp:anchor distT="0" distB="0" distL="114300" distR="114300" simplePos="0" relativeHeight="251683840" behindDoc="0" locked="1" layoutInCell="1" allowOverlap="1">
                      <wp:simplePos x="0" y="0"/>
                      <wp:positionH relativeFrom="column">
                        <wp:posOffset>-1027430</wp:posOffset>
                      </wp:positionH>
                      <wp:positionV relativeFrom="page">
                        <wp:posOffset>-1029970</wp:posOffset>
                      </wp:positionV>
                      <wp:extent cx="3088640" cy="523240"/>
                      <wp:effectExtent l="3175" t="0" r="13335" b="29210"/>
                      <wp:wrapNone/>
                      <wp:docPr id="61" name="组合 61"/>
                      <wp:cNvGraphicFramePr/>
                      <a:graphic xmlns:a="http://schemas.openxmlformats.org/drawingml/2006/main">
                        <a:graphicData uri="http://schemas.microsoft.com/office/word/2010/wordprocessingGroup">
                          <wpg:wgp>
                            <wpg:cNvGrpSpPr/>
                            <wpg:grpSpPr>
                              <a:xfrm>
                                <a:off x="0" y="0"/>
                                <a:ext cx="3088640" cy="523240"/>
                                <a:chOff x="4551" y="52615"/>
                                <a:chExt cx="8546" cy="1398"/>
                              </a:xfrm>
                            </wpg:grpSpPr>
                            <wps:wsp>
                              <wps:cNvPr id="62" name="矩形 13"/>
                              <wps:cNvSpPr/>
                              <wps:spPr>
                                <a:xfrm>
                                  <a:off x="4551" y="52615"/>
                                  <a:ext cx="8546" cy="1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3" name="矩形 14"/>
                              <wps:cNvSpPr/>
                              <wps:spPr>
                                <a:xfrm>
                                  <a:off x="4577" y="52890"/>
                                  <a:ext cx="8324" cy="1123"/>
                                </a:xfrm>
                                <a:prstGeom prst="rect">
                                  <a:avLst/>
                                </a:prstGeom>
                                <a:solidFill>
                                  <a:srgbClr val="AD002D"/>
                                </a:solidFill>
                              </wps:spPr>
                              <wps:style>
                                <a:lnRef idx="2">
                                  <a:schemeClr val="accent1">
                                    <a:shade val="50000"/>
                                  </a:schemeClr>
                                </a:lnRef>
                                <a:fillRef idx="1">
                                  <a:schemeClr val="accent1"/>
                                </a:fillRef>
                                <a:effectRef idx="0">
                                  <a:schemeClr val="accent1"/>
                                </a:effectRef>
                                <a:fontRef idx="minor">
                                  <a:schemeClr val="lt1"/>
                                </a:fontRef>
                              </wps:style>
                              <wps:txb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2018年度部门决算☞决算报表</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80.9pt;margin-top:-81.1pt;height:41.2pt;width:243.2pt;mso-position-vertical-relative:page;z-index:251683840;mso-width-relative:page;mso-height-relative:page;" coordorigin="4551,52615" coordsize="8546,1398"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">
                      <o:lock v:ext="edit" aspectratio="f"/>
                      <v:rect id="矩形 13" o:spid="_x0000_s1026" o:spt="1" style="position:absolute;left:4551;top:52615;height:1175;width:8546;v-text-anchor:middle;" fillcolor="#D9D9D9 [2732]" filled="t" stroked="f" coordsize="21600,21600" o:gfxdata="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1Py6vQAA&#10;ANsAAAAPAAAAAAAAAAEAIAAAACIAAABkcnMvZG93bnJldi54bWxQSwECFAAUAAAACACHTuJAMy8F&#10;njsAAAA5AAAAEAAAAAAAAAABACAAAAAMAQAAZHJzL3NoYXBleG1sLnhtbFBLBQYAAAAABgAGAFsB&#10;AAC2Aw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zDEdF7sAAADb&#10;AAAADwAAAGRycy9kb3ducmV2LnhtbEWPS4sCMRCE78L+h9AL3pzEFXSYNQorKB597e61mbQzg5PO&#10;kMTXvzeC4LGo+qqo6fxmW3EhHxrHGoaZAkFcOtNwpeGwXw5yECEiG2wdk4Y7BZjPPnpTLIy78pYu&#10;u1iJVMKhQA11jF0hZShrshgy1xEn7+i8xZikr6TxeE3ltpVfSo2lxYbTQo0dLWoqT7uz1TDe/Cxc&#10;uc9Xf/6/URt3Xt7zya/W/c+h+gYR6Rbf4Re9NokbwfNL+gFy9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DEdF7sAAADb&#10;AAAADwAAAAAAAAABACAAAAAiAAAAZHJzL2Rvd25yZXYueG1sUEsBAhQAFAAAAAgAh07iQDMvBZ47&#10;AAAAOQAAABAAAAAAAAAAAQAgAAAACgEAAGRycy9zaGFwZXhtbC54bWxQSwUGAAAAAAYABgBbAQAA&#10;tAMAAAAA&#10;">
                        <v:fill on="t" focussize="0,0"/>
                        <v:stroke weight="2pt" color="#B0761F [3204]" joinstyle="round"/>
                        <v:imagedata o:title=""/>
                        <o:lock v:ext="edit" aspectratio="f"/>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2018年度部门决算☞决算报表</w:t>
                              </w:r>
                            </w:p>
                            <w:p>
                              <w:pPr>
                                <w:jc w:val="center"/>
                              </w:pPr>
                            </w:p>
                          </w:txbxContent>
                        </v:textbox>
                      </v:rect>
                      <w10:anchorlock/>
                    </v:group>
                  </w:pict>
                </mc:Fallback>
              </mc:AlternateContent>
            </w:r>
            <w:r>
              <w:rPr>
                <w:rFonts w:hint="eastAsia" w:ascii="黑体" w:hAnsi="宋体" w:eastAsia="黑体" w:cs="黑体"/>
                <w:color w:val="000000"/>
                <w:kern w:val="0"/>
                <w:sz w:val="40"/>
                <w:szCs w:val="40"/>
                <w:lang w:bidi="ar"/>
              </w:rPr>
              <w:t>情况表</w:t>
            </w:r>
          </w:p>
        </w:tc>
      </w:tr>
      <w:tr>
        <w:tblPrEx>
          <w:tblCellMar>
            <w:top w:w="0" w:type="dxa"/>
            <w:left w:w="0" w:type="dxa"/>
            <w:bottom w:w="0" w:type="dxa"/>
            <w:right w:w="0" w:type="dxa"/>
          </w:tblCellMar>
        </w:tblPrEx>
        <w:trPr>
          <w:trHeight w:val="326" w:hRule="atLeast"/>
        </w:trPr>
        <w:tc>
          <w:tcPr>
            <w:tcW w:w="190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lang w:bidi="ar"/>
              </w:rPr>
              <w:t>公开10表</w:t>
            </w:r>
          </w:p>
        </w:tc>
      </w:tr>
      <w:tr>
        <w:tblPrEx>
          <w:tblCellMar>
            <w:top w:w="0" w:type="dxa"/>
            <w:left w:w="0" w:type="dxa"/>
            <w:bottom w:w="0" w:type="dxa"/>
            <w:right w:w="0" w:type="dxa"/>
          </w:tblCellMar>
        </w:tblPrEx>
        <w:trPr>
          <w:trHeight w:val="360" w:hRule="atLeast"/>
        </w:trPr>
        <w:tc>
          <w:tcPr>
            <w:tcW w:w="6440" w:type="dxa"/>
            <w:gridSpan w:val="7"/>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lang w:bidi="ar"/>
              </w:rPr>
              <w:t>编制单位：</w:t>
            </w: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lang w:bidi="ar"/>
              </w:rPr>
              <w:t>金额单位：万元</w:t>
            </w:r>
          </w:p>
        </w:tc>
      </w:tr>
      <w:tr>
        <w:tblPrEx>
          <w:tblCellMar>
            <w:top w:w="0" w:type="dxa"/>
            <w:left w:w="0" w:type="dxa"/>
            <w:bottom w:w="0" w:type="dxa"/>
            <w:right w:w="0" w:type="dxa"/>
          </w:tblCellMar>
        </w:tblPrEx>
        <w:trPr>
          <w:trHeight w:val="309" w:hRule="atLeast"/>
        </w:trPr>
        <w:tc>
          <w:tcPr>
            <w:tcW w:w="190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项目</w:t>
            </w:r>
          </w:p>
        </w:tc>
        <w:tc>
          <w:tcPr>
            <w:tcW w:w="7039" w:type="dxa"/>
            <w:gridSpan w:val="9"/>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采购计划金额</w:t>
            </w:r>
          </w:p>
        </w:tc>
      </w:tr>
      <w:tr>
        <w:tblPrEx>
          <w:tblCellMar>
            <w:top w:w="0" w:type="dxa"/>
            <w:left w:w="0" w:type="dxa"/>
            <w:bottom w:w="0" w:type="dxa"/>
            <w:right w:w="0" w:type="dxa"/>
          </w:tblCellMar>
        </w:tblPrEx>
        <w:trPr>
          <w:trHeight w:val="398"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总计</w:t>
            </w:r>
          </w:p>
        </w:tc>
        <w:tc>
          <w:tcPr>
            <w:tcW w:w="461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采购预算（财政性资金）</w:t>
            </w:r>
          </w:p>
        </w:tc>
        <w:tc>
          <w:tcPr>
            <w:tcW w:w="122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非财政性资金</w:t>
            </w:r>
          </w:p>
        </w:tc>
      </w:tr>
      <w:tr>
        <w:tblPrEx>
          <w:tblCellMar>
            <w:top w:w="0" w:type="dxa"/>
            <w:left w:w="0" w:type="dxa"/>
            <w:bottom w:w="0" w:type="dxa"/>
            <w:right w:w="0" w:type="dxa"/>
          </w:tblCellMar>
        </w:tblPrEx>
        <w:trPr>
          <w:trHeight w:val="473"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其他资金</w:t>
            </w:r>
          </w:p>
        </w:tc>
        <w:tc>
          <w:tcPr>
            <w:tcW w:w="122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栏次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5</w:t>
            </w: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6</w:t>
            </w: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合       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货物</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工程</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服务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09" w:hRule="atLeast"/>
        </w:trPr>
        <w:tc>
          <w:tcPr>
            <w:tcW w:w="190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项目</w:t>
            </w:r>
          </w:p>
        </w:tc>
        <w:tc>
          <w:tcPr>
            <w:tcW w:w="7039"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实际采购金额</w:t>
            </w:r>
          </w:p>
        </w:tc>
      </w:tr>
      <w:tr>
        <w:tblPrEx>
          <w:tblCellMar>
            <w:top w:w="0" w:type="dxa"/>
            <w:left w:w="0" w:type="dxa"/>
            <w:bottom w:w="0" w:type="dxa"/>
            <w:right w:w="0" w:type="dxa"/>
          </w:tblCellMar>
        </w:tblPrEx>
        <w:trPr>
          <w:trHeight w:val="350" w:hRule="atLeast"/>
        </w:trPr>
        <w:tc>
          <w:tcPr>
            <w:tcW w:w="190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总计</w:t>
            </w:r>
          </w:p>
        </w:tc>
        <w:tc>
          <w:tcPr>
            <w:tcW w:w="461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采购预算（财政性资金）</w:t>
            </w:r>
          </w:p>
        </w:tc>
        <w:tc>
          <w:tcPr>
            <w:tcW w:w="122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非财政性资金</w:t>
            </w:r>
          </w:p>
        </w:tc>
      </w:tr>
      <w:tr>
        <w:tblPrEx>
          <w:tblCellMar>
            <w:top w:w="0" w:type="dxa"/>
            <w:left w:w="0" w:type="dxa"/>
            <w:bottom w:w="0" w:type="dxa"/>
            <w:right w:w="0" w:type="dxa"/>
          </w:tblCellMar>
        </w:tblPrEx>
        <w:trPr>
          <w:trHeight w:val="543" w:hRule="atLeast"/>
        </w:trPr>
        <w:tc>
          <w:tcPr>
            <w:tcW w:w="190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其他资金</w:t>
            </w:r>
          </w:p>
        </w:tc>
        <w:tc>
          <w:tcPr>
            <w:tcW w:w="122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09"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栏次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5</w:t>
            </w: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6</w:t>
            </w: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合       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货物</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工程</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lang w:bidi="ar"/>
              </w:rPr>
              <w:t>服务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98" w:hRule="atLeast"/>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 xml:space="preserve">注：1.本表反映部门本年度纳入部门预算范围的政府采购预算及支出情况。   </w:t>
            </w:r>
          </w:p>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lang w:bidi="ar"/>
              </w:rPr>
              <w:t xml:space="preserve">    2.我单位无政府采购情况</w:t>
            </w:r>
            <w:r>
              <w:rPr>
                <w:rFonts w:hint="eastAsia" w:ascii="宋体" w:hAnsi="宋体" w:cs="宋体"/>
              </w:rPr>
              <w:t>，按要求空表列示</w:t>
            </w:r>
            <w:r>
              <w:rPr>
                <w:rFonts w:hint="eastAsia" w:ascii="宋体" w:hAnsi="宋体" w:cs="宋体"/>
                <w:color w:val="000000"/>
                <w:kern w:val="0"/>
                <w:szCs w:val="21"/>
                <w:lang w:bidi="ar"/>
              </w:rPr>
              <w:t>。</w:t>
            </w:r>
          </w:p>
        </w:tc>
      </w:tr>
    </w:tbl>
    <w:p>
      <w:pPr>
        <w:widowControl/>
        <w:spacing w:after="0" w:line="560" w:lineRule="exact"/>
        <w:jc w:val="left"/>
        <w:rPr>
          <w:rFonts w:ascii="仿宋_GB2312" w:eastAsia="仿宋_GB2312" w:hAnsiTheme="majorEastAsia"/>
          <w:b/>
          <w:sz w:val="28"/>
          <w:szCs w:val="28"/>
          <w:highlight w:val="yellow"/>
        </w:rPr>
      </w:pPr>
    </w:p>
    <w:p/>
    <w:p/>
    <w:p/>
    <w:p/>
    <w:p>
      <w:pPr>
        <w:tabs>
          <w:tab w:val="left" w:pos="1086"/>
        </w:tabs>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r>
        <w:rPr>
          <w:rFonts w:hint="eastAsia"/>
        </w:rPr>
        <w:tab/>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r>
        <w:rPr>
          <w:rFonts w:hint="eastAsia" w:ascii="宋体" w:hAnsi="宋体" w:cs="ArialUnicodeMS"/>
          <w:color w:val="000000"/>
          <w:kern w:val="0"/>
        </w:rPr>
        <w:drawing>
          <wp:anchor distT="0" distB="0" distL="114300" distR="114300" simplePos="0" relativeHeight="251666432" behindDoc="1" locked="0" layoutInCell="1" allowOverlap="1">
            <wp:simplePos x="0" y="0"/>
            <wp:positionH relativeFrom="column">
              <wp:posOffset>-1009015</wp:posOffset>
            </wp:positionH>
            <wp:positionV relativeFrom="paragraph">
              <wp:posOffset>-1337945</wp:posOffset>
            </wp:positionV>
            <wp:extent cx="7550150" cy="10680065"/>
            <wp:effectExtent l="0" t="0" r="12700" b="6985"/>
            <wp:wrapNone/>
            <wp:docPr id="4"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
                    <pic:cNvPicPr>
                      <a:picLocks noChangeAspect="1"/>
                    </pic:cNvPicPr>
                  </pic:nvPicPr>
                  <pic:blipFill>
                    <a:blip r:embed="rId5"/>
                    <a:stretch>
                      <a:fillRect/>
                    </a:stretch>
                  </pic:blipFill>
                  <pic:spPr>
                    <a:xfrm>
                      <a:off x="0" y="0"/>
                      <a:ext cx="7550150" cy="10680065"/>
                    </a:xfrm>
                    <a:prstGeom prst="rect">
                      <a:avLst/>
                    </a:prstGeom>
                  </pic:spPr>
                </pic:pic>
              </a:graphicData>
            </a:graphic>
          </wp:anchor>
        </w:drawing>
      </w:r>
      <w:r>
        <w:rPr>
          <w:sz w:val="72"/>
        </w:rPr>
        <mc:AlternateContent>
          <mc:Choice Requires="wps">
            <w:drawing>
              <wp:anchor distT="0" distB="0" distL="114300" distR="114300" simplePos="0" relativeHeight="251665408" behindDoc="0" locked="0" layoutInCell="1" allowOverlap="1">
                <wp:simplePos x="0" y="0"/>
                <wp:positionH relativeFrom="column">
                  <wp:posOffset>-999490</wp:posOffset>
                </wp:positionH>
                <wp:positionV relativeFrom="paragraph">
                  <wp:posOffset>2956560</wp:posOffset>
                </wp:positionV>
                <wp:extent cx="7571740" cy="2020570"/>
                <wp:effectExtent l="0" t="0" r="0" b="0"/>
                <wp:wrapNone/>
                <wp:docPr id="5" name="文本框 5"/>
                <wp:cNvGraphicFramePr/>
                <a:graphic xmlns:a="http://schemas.openxmlformats.org/drawingml/2006/main">
                  <a:graphicData uri="http://schemas.microsoft.com/office/word/2010/wordprocessingShape">
                    <wps:wsp>
                      <wps:cNvSpPr txBox="1"/>
                      <wps:spPr>
                        <a:xfrm>
                          <a:off x="0" y="0"/>
                          <a:ext cx="7571740" cy="20205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spacing w:line="1200" w:lineRule="exact"/>
                              <w:jc w:val="center"/>
                              <w:rPr>
                                <w:rFonts w:hAnsi="宋体" w:asciiTheme="minorEastAsia" w:eastAsiaTheme="minorEastAsia"/>
                                <w:color w:val="FDEFBE"/>
                                <w:sz w:val="96"/>
                                <w:szCs w:val="96"/>
                                <w14:shadow w14:blurRad="38100" w14:dist="22860" w14:dir="5400000" w14:sx="100000" w14:sy="100000" w14:kx="0" w14:ky="0" w14:algn="tl">
                                  <w14:srgbClr w14:val="000000">
                                    <w14:alpha w14:val="70000"/>
                                  </w14:srgbClr>
                                </w14:shadow>
                                <w14:props3d w14:extrusionH="0" w14:contourW="0" w14:prstMaterial="clear"/>
                              </w:rPr>
                            </w:pPr>
                            <w:r>
                              <w:rPr>
                                <w:rFonts w:hint="eastAsia" w:hAnsi="宋体" w:asciiTheme="minorEastAsia" w:eastAsiaTheme="minorEastAsia"/>
                                <w:color w:val="FDEFBE"/>
                                <w:sz w:val="96"/>
                                <w:szCs w:val="96"/>
                                <w14:shadow w14:blurRad="38100" w14:dist="22860" w14:dir="5400000" w14:sx="100000" w14:sy="100000" w14:kx="0" w14:ky="0" w14:algn="tl">
                                  <w14:srgbClr w14:val="000000">
                                    <w14:alpha w14:val="70000"/>
                                  </w14:srgbClr>
                                </w14:shadow>
                                <w14:props3d w14:extrusionH="0" w14:contourW="0" w14:prstMaterial="clear"/>
                              </w:rPr>
                              <w:t>第三部分</w:t>
                            </w:r>
                          </w:p>
                          <w:p>
                            <w:pPr>
                              <w:widowControl/>
                              <w:spacing w:line="1200" w:lineRule="exact"/>
                              <w:jc w:val="center"/>
                              <w:rPr>
                                <w:color w:val="FDEFBE"/>
                                <w:sz w:val="96"/>
                                <w:szCs w:val="96"/>
                                <w14:shadow w14:blurRad="38100" w14:dist="22860" w14:dir="5400000" w14:sx="100000" w14:sy="100000" w14:kx="0" w14:ky="0" w14:algn="tl">
                                  <w14:srgbClr w14:val="000000">
                                    <w14:alpha w14:val="70000"/>
                                  </w14:srgbClr>
                                </w14:shadow>
                                <w14:props3d w14:extrusionH="0" w14:contourW="0" w14:prstMaterial="clear"/>
                              </w:rPr>
                            </w:pPr>
                            <w:r>
                              <w:rPr>
                                <w:rFonts w:hint="eastAsia" w:hAnsi="宋体" w:asciiTheme="minorEastAsia" w:eastAsiaTheme="minorEastAsia"/>
                                <w:color w:val="FDEFBE"/>
                                <w:sz w:val="96"/>
                                <w:szCs w:val="96"/>
                                <w14:shadow w14:blurRad="38100" w14:dist="22860" w14:dir="5400000" w14:sx="100000" w14:sy="100000" w14:kx="0" w14:ky="0" w14:algn="tl">
                                  <w14:srgbClr w14:val="000000">
                                    <w14:alpha w14:val="70000"/>
                                  </w14:srgbClr>
                                </w14:shadow>
                                <w14:props3d w14:extrusionH="0" w14:contourW="0" w14:prstMaterial="clear"/>
                              </w:rPr>
                              <w:t>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8.7pt;margin-top:232.8pt;height:159.1pt;width:596.2pt;z-index:251665408;mso-width-relative:page;mso-height-relative:page;" filled="f" stroked="f" coordsize="21600,21600" o:gfxdata="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2WaejN4AAAANAQAADwAAAAAAAAABACAAAAAi&#10;AAAAZHJzL2Rvd25yZXYueG1sUEsBAhQAFAAAAAgAh07iQNWXLBI9AgAAZwQAAA4AAAAAAAAAAQAg&#10;AAAALQEAAGRycy9lMm9Eb2MueG1sUEsFBgAAAAAGAAYAWQEAANwFAAAAAA==&#10;">
                <v:fill on="f" focussize="0,0"/>
                <v:stroke on="f" weight="0.5pt"/>
                <v:imagedata o:title=""/>
                <o:lock v:ext="edit" aspectratio="f"/>
                <v:textbox>
                  <w:txbxContent>
                    <w:p>
                      <w:pPr>
                        <w:widowControl/>
                        <w:spacing w:line="1200" w:lineRule="exact"/>
                        <w:jc w:val="center"/>
                        <w:rPr>
                          <w:rFonts w:hAnsi="宋体" w:asciiTheme="minorEastAsia" w:eastAsiaTheme="minorEastAsia"/>
                          <w:color w:val="FDEFBE"/>
                          <w:sz w:val="96"/>
                          <w:szCs w:val="96"/>
                          <w14:shadow w14:blurRad="38100" w14:dist="22860" w14:dir="5400000" w14:sx="100000" w14:sy="100000" w14:kx="0" w14:ky="0" w14:algn="tl">
                            <w14:srgbClr w14:val="000000">
                              <w14:alpha w14:val="70000"/>
                            </w14:srgbClr>
                          </w14:shadow>
                          <w14:props3d w14:extrusionH="0" w14:contourW="0" w14:prstMaterial="clear"/>
                        </w:rPr>
                      </w:pPr>
                      <w:r>
                        <w:rPr>
                          <w:rFonts w:hint="eastAsia" w:hAnsi="宋体" w:asciiTheme="minorEastAsia" w:eastAsiaTheme="minorEastAsia"/>
                          <w:color w:val="FDEFBE"/>
                          <w:sz w:val="96"/>
                          <w:szCs w:val="96"/>
                          <w14:shadow w14:blurRad="38100" w14:dist="22860" w14:dir="5400000" w14:sx="100000" w14:sy="100000" w14:kx="0" w14:ky="0" w14:algn="tl">
                            <w14:srgbClr w14:val="000000">
                              <w14:alpha w14:val="70000"/>
                            </w14:srgbClr>
                          </w14:shadow>
                          <w14:props3d w14:extrusionH="0" w14:contourW="0" w14:prstMaterial="clear"/>
                        </w:rPr>
                        <w:t>第三部分</w:t>
                      </w:r>
                    </w:p>
                    <w:p>
                      <w:pPr>
                        <w:widowControl/>
                        <w:spacing w:line="1200" w:lineRule="exact"/>
                        <w:jc w:val="center"/>
                        <w:rPr>
                          <w:color w:val="FDEFBE"/>
                          <w:sz w:val="96"/>
                          <w:szCs w:val="96"/>
                          <w14:shadow w14:blurRad="38100" w14:dist="22860" w14:dir="5400000" w14:sx="100000" w14:sy="100000" w14:kx="0" w14:ky="0" w14:algn="tl">
                            <w14:srgbClr w14:val="000000">
                              <w14:alpha w14:val="70000"/>
                            </w14:srgbClr>
                          </w14:shadow>
                          <w14:props3d w14:extrusionH="0" w14:contourW="0" w14:prstMaterial="clear"/>
                        </w:rPr>
                      </w:pPr>
                      <w:r>
                        <w:rPr>
                          <w:rFonts w:hint="eastAsia" w:hAnsi="宋体" w:asciiTheme="minorEastAsia" w:eastAsiaTheme="minorEastAsia"/>
                          <w:color w:val="FDEFBE"/>
                          <w:sz w:val="96"/>
                          <w:szCs w:val="96"/>
                          <w14:shadow w14:blurRad="38100" w14:dist="22860" w14:dir="5400000" w14:sx="100000" w14:sy="100000" w14:kx="0" w14:ky="0" w14:algn="tl">
                            <w14:srgbClr w14:val="000000">
                              <w14:alpha w14:val="70000"/>
                            </w14:srgbClr>
                          </w14:shadow>
                          <w14:props3d w14:extrusionH="0" w14:contourW="0" w14:prstMaterial="clear"/>
                        </w:rPr>
                        <w:t>部门决算情况说明</w:t>
                      </w:r>
                    </w:p>
                  </w:txbxContent>
                </v:textbox>
              </v:shape>
            </w:pict>
          </mc:Fallback>
        </mc:AlternateContent>
      </w:r>
    </w:p>
    <w:p>
      <w:pPr>
        <w:pStyle w:val="4"/>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hAnsiTheme="minorHAnsi"/>
          <w:b w:val="0"/>
          <w:bCs w:val="0"/>
          <w:kern w:val="0"/>
        </w:rPr>
        <w:t>支</w:t>
      </w:r>
      <w:r>
        <w:rPr>
          <w:sz w:val="44"/>
        </w:rPr>
        <mc:AlternateContent>
          <mc:Choice Requires="wpg">
            <w:drawing>
              <wp:anchor distT="0" distB="0" distL="114300" distR="114300" simplePos="0" relativeHeight="251692032" behindDoc="0" locked="1" layoutInCell="1" allowOverlap="1">
                <wp:simplePos x="0" y="0"/>
                <wp:positionH relativeFrom="column">
                  <wp:posOffset>-1015365</wp:posOffset>
                </wp:positionH>
                <wp:positionV relativeFrom="topMargin">
                  <wp:posOffset>372110</wp:posOffset>
                </wp:positionV>
                <wp:extent cx="3833495" cy="558165"/>
                <wp:effectExtent l="1270" t="0" r="13335" b="13335"/>
                <wp:wrapNone/>
                <wp:docPr id="18" name="组合 18"/>
                <wp:cNvGraphicFramePr/>
                <a:graphic xmlns:a="http://schemas.openxmlformats.org/drawingml/2006/main">
                  <a:graphicData uri="http://schemas.microsoft.com/office/word/2010/wordprocessingGroup">
                    <wpg:wgp>
                      <wpg:cNvGrpSpPr/>
                      <wpg:grpSpPr>
                        <a:xfrm>
                          <a:off x="0" y="0"/>
                          <a:ext cx="3833495" cy="558165"/>
                          <a:chOff x="4551" y="52615"/>
                          <a:chExt cx="8546" cy="1398"/>
                        </a:xfrm>
                      </wpg:grpSpPr>
                      <wps:wsp>
                        <wps:cNvPr id="19" name="矩形 13"/>
                        <wps:cNvSpPr/>
                        <wps:spPr>
                          <a:xfrm>
                            <a:off x="4551" y="52615"/>
                            <a:ext cx="8546" cy="1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0" name="矩形 14"/>
                        <wps:cNvSpPr/>
                        <wps:spPr>
                          <a:xfrm>
                            <a:off x="4577" y="52890"/>
                            <a:ext cx="8324" cy="1123"/>
                          </a:xfrm>
                          <a:prstGeom prst="rect">
                            <a:avLst/>
                          </a:prstGeom>
                          <a:solidFill>
                            <a:srgbClr val="AD002D"/>
                          </a:solidFill>
                        </wps:spPr>
                        <wps:style>
                          <a:lnRef idx="2">
                            <a:schemeClr val="accent1">
                              <a:shade val="50000"/>
                            </a:schemeClr>
                          </a:lnRef>
                          <a:fillRef idx="1">
                            <a:schemeClr val="accent1"/>
                          </a:fillRef>
                          <a:effectRef idx="0">
                            <a:schemeClr val="accent1"/>
                          </a:effectRef>
                          <a:fontRef idx="minor">
                            <a:schemeClr val="lt1"/>
                          </a:fontRef>
                        </wps:style>
                        <wps:txb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2018年度部门决算☞部门决算情况说明</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55pt;margin-top:29.3pt;height:43.95pt;width:301.85pt;mso-position-horizontal-relative:page;mso-position-vertical-relative:page;z-index:251692032;mso-width-relative:page;mso-height-relative:page;" coordorigin="4551,52615" coordsize="8546,1398"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">
                <o:lock v:ext="edit" aspectratio="f"/>
                <v:rect id="矩形 13" o:spid="_x0000_s1026" o:spt="1" style="position:absolute;left:4551;top:52615;height:1175;width:8546;v-text-anchor:middle;" fillcolor="#D9D9D9 [2732]" filled="t" stroked="f" coordsize="21600,21600" o:gfxdata="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HYdtrsAAADb&#10;AAAADwAAAAAAAAABACAAAAAiAAAAZHJzL2Rvd25yZXYueG1sUEsBAhQAFAAAAAgAh07iQDMvBZ47&#10;AAAAOQAAABAAAAAAAAAAAQAgAAAACgEAAGRycy9zaGFwZXhtbC54bWxQSwUGAAAAAAYABgBbAQAA&#10;tA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qok6oLkAAADb&#10;AAAADwAAAGRycy9kb3ducmV2LnhtbEVPz2vCMBS+D/wfwhN2m4keXKlGQUHZ0bVuXh/Nsy02LyWJ&#10;tv73y2Hg8eP7vd6OthMP8qF1rGE+UyCIK2darjWcy8NHBiJEZIOdY9LwpADbzeRtjblxA3/To4i1&#10;SCEcctTQxNjnUoaqIYth5nrixF2dtxgT9LU0HocUbju5UGopLbacGhrsad9QdSvuVsPytNu7qsyO&#10;v/7SqpO7H57Z54/W79O5WoGINMaX+N/9ZTQs0vr0Jf0Aufk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qJOqC5AAAA2wAA&#10;AA8AAAAAAAAAAQAgAAAAIgAAAGRycy9kb3ducmV2LnhtbFBLAQIUABQAAAAIAIdO4kAzLwWeOwAA&#10;ADkAAAAQAAAAAAAAAAEAIAAAAAgBAABkcnMvc2hhcGV4bWwueG1sUEsFBgAAAAAGAAYAWwEAALID&#10;AAAAAA==&#10;">
                  <v:fill on="t" focussize="0,0"/>
                  <v:stroke weight="2pt" color="#B0761F [3204]" joinstyle="round"/>
                  <v:imagedata o:title=""/>
                  <o:lock v:ext="edit" aspectratio="f"/>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2018年度部门决算☞部门决算情况说明</w:t>
                        </w:r>
                      </w:p>
                      <w:p>
                        <w:pPr>
                          <w:jc w:val="center"/>
                        </w:pPr>
                      </w:p>
                    </w:txbxContent>
                  </v:textbox>
                </v:rect>
                <w10:anchorlock/>
              </v:group>
            </w:pict>
          </mc:Fallback>
        </mc:AlternateContent>
      </w:r>
      <w:r>
        <w:rPr>
          <w:rFonts w:hint="eastAsia" w:ascii="黑体" w:eastAsia="黑体" w:cs="黑体" w:hAnsiTheme="minorHAnsi"/>
          <w:b w:val="0"/>
          <w:bCs w:val="0"/>
          <w:kern w:val="0"/>
        </w:rPr>
        <w:t>出</w:t>
      </w:r>
      <w:r>
        <w:rPr>
          <w:rFonts w:hint="eastAsia" w:ascii="黑体" w:eastAsia="黑体"/>
          <w:b w:val="0"/>
          <w:bCs w:val="0"/>
        </w:rPr>
        <w:t>决算总体情况说明</w:t>
      </w:r>
    </w:p>
    <w:p>
      <w:pPr>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本部门2018年度收入总计（含结转和结余）264.43万元。与2017年度决算相比，收入各增加3.49万元，增长1.34%，主要原因是：2018年进行了工资两年普调、投入产出调查市级拨款增加。本部门2018年度支出总计（含结转和结余）264.42万元。与2017年度相比，支出各增加3.84万元，增长1.47%，主要原因是：进行工资调标，投入产出调查，国民统计资料编印费的支出。</w:t>
      </w:r>
    </w:p>
    <w:p>
      <w:pPr>
        <w:pStyle w:val="4"/>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 w:hAnsi="仿宋" w:eastAsia="仿宋" w:cs="仿宋"/>
          <w:sz w:val="32"/>
          <w:szCs w:val="32"/>
        </w:rPr>
      </w:pPr>
      <w:r>
        <w:rPr>
          <w:rFonts w:hint="eastAsia" w:ascii="仿宋" w:hAnsi="仿宋" w:eastAsia="仿宋" w:cs="仿宋"/>
          <w:sz w:val="32"/>
          <w:szCs w:val="32"/>
        </w:rPr>
        <w:t>本部门2018年度本年收入合计264.43万元，其中：财政拨款收入258.12万元，占97.61%；其他收入6.31万元，占2.39%。</w:t>
      </w:r>
    </w:p>
    <w:p>
      <w:pPr>
        <w:pStyle w:val="4"/>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 w:hAnsi="仿宋" w:eastAsia="仿宋" w:cs="仿宋"/>
          <w:sz w:val="32"/>
          <w:szCs w:val="32"/>
        </w:rPr>
      </w:pPr>
      <w:r>
        <w:rPr>
          <w:rFonts w:hint="eastAsia" w:ascii="仿宋" w:hAnsi="仿宋" w:eastAsia="仿宋" w:cs="仿宋"/>
          <w:sz w:val="32"/>
          <w:szCs w:val="32"/>
        </w:rPr>
        <w:t>本部门2018年度本年支出合计264.42万元，其中：基本支出204.77万元，占77.44%；项目支出59.65万元，占22.56%</w:t>
      </w:r>
      <w:r>
        <w:rPr>
          <w:rFonts w:hint="eastAsia" w:ascii="仿宋" w:hAnsi="仿宋" w:eastAsia="仿宋" w:cs="仿宋"/>
          <w:sz w:val="32"/>
          <w:szCs w:val="32"/>
        </w:rPr>
        <mc:AlternateContent>
          <mc:Choice Requires="wpg">
            <w:drawing>
              <wp:anchor distT="0" distB="0" distL="114300" distR="114300" simplePos="0" relativeHeight="251684864" behindDoc="0" locked="1" layoutInCell="1" allowOverlap="1">
                <wp:simplePos x="0" y="0"/>
                <wp:positionH relativeFrom="column">
                  <wp:posOffset>-1015365</wp:posOffset>
                </wp:positionH>
                <wp:positionV relativeFrom="topMargin">
                  <wp:posOffset>372110</wp:posOffset>
                </wp:positionV>
                <wp:extent cx="3833495" cy="558165"/>
                <wp:effectExtent l="1270" t="0" r="13335" b="13335"/>
                <wp:wrapNone/>
                <wp:docPr id="70" name="组合 70"/>
                <wp:cNvGraphicFramePr/>
                <a:graphic xmlns:a="http://schemas.openxmlformats.org/drawingml/2006/main">
                  <a:graphicData uri="http://schemas.microsoft.com/office/word/2010/wordprocessingGroup">
                    <wpg:wgp>
                      <wpg:cNvGrpSpPr/>
                      <wpg:grpSpPr>
                        <a:xfrm>
                          <a:off x="0" y="0"/>
                          <a:ext cx="3833495" cy="558165"/>
                          <a:chOff x="4551" y="52615"/>
                          <a:chExt cx="8546" cy="1398"/>
                        </a:xfrm>
                      </wpg:grpSpPr>
                      <wps:wsp>
                        <wps:cNvPr id="71" name="矩形 13"/>
                        <wps:cNvSpPr/>
                        <wps:spPr>
                          <a:xfrm>
                            <a:off x="4551" y="52615"/>
                            <a:ext cx="8546" cy="1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2" name="矩形 14"/>
                        <wps:cNvSpPr/>
                        <wps:spPr>
                          <a:xfrm>
                            <a:off x="4577" y="52890"/>
                            <a:ext cx="8324" cy="1123"/>
                          </a:xfrm>
                          <a:prstGeom prst="rect">
                            <a:avLst/>
                          </a:prstGeom>
                          <a:solidFill>
                            <a:srgbClr val="AD002D"/>
                          </a:solidFill>
                        </wps:spPr>
                        <wps:style>
                          <a:lnRef idx="2">
                            <a:schemeClr val="accent1">
                              <a:shade val="50000"/>
                            </a:schemeClr>
                          </a:lnRef>
                          <a:fillRef idx="1">
                            <a:schemeClr val="accent1"/>
                          </a:fillRef>
                          <a:effectRef idx="0">
                            <a:schemeClr val="accent1"/>
                          </a:effectRef>
                          <a:fontRef idx="minor">
                            <a:schemeClr val="lt1"/>
                          </a:fontRef>
                        </wps:style>
                        <wps:txb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2018年度部门决算☞部门决算情况说明</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55pt;margin-top:29.3pt;height:43.95pt;width:301.85pt;mso-position-horizontal-relative:page;mso-position-vertical-relative:page;z-index:251684864;mso-width-relative:page;mso-height-relative:page;" coordorigin="4551,52615" coordsize="8546,1398"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">
                <o:lock v:ext="edit" aspectratio="f"/>
                <v:rect id="矩形 13" o:spid="_x0000_s1026" o:spt="1" style="position:absolute;left:4551;top:52615;height:1175;width:8546;v-text-anchor:middle;" fillcolor="#D9D9D9 [2732]" filled="t" stroked="f" coordsize="21600,21600" o:gfxdata="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9/0EL4A&#10;AADbAAAADwAAAAAAAAABACAAAAAiAAAAZHJzL2Rvd25yZXYueG1sUEsBAhQAFAAAAAgAh07iQDMv&#10;BZ47AAAAOQAAABAAAAAAAAAAAQAgAAAADQEAAGRycy9zaGFwZXhtbC54bWxQSwUGAAAAAAYABgBb&#10;AQAAtw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JqQuUboAAADb&#10;AAAADwAAAGRycy9kb3ducmV2LnhtbEWPS4sCMRCE74L/IbSwN030oMNoFBSUPfra9dpM2pnBSWdI&#10;4uvfG0HwWFTVV9Rs8bCNuJEPtWMNw4ECQVw4U3Op4XhY9zMQISIbbByThicFWMy7nRnmxt15R7d9&#10;LEWCcMhRQxVjm0sZiooshoFriZN3dt5iTNKX0ni8J7ht5EipsbRYc1qosKVVRcVlf7UaxtvlyhWH&#10;bPPvT7Xauuv6mU3+tP7pDdUURKRH/IY/7V+jYTKC95f0A+T8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pC5RugAAANsA&#10;AAAPAAAAAAAAAAEAIAAAACIAAABkcnMvZG93bnJldi54bWxQSwECFAAUAAAACACHTuJAMy8FnjsA&#10;AAA5AAAAEAAAAAAAAAABACAAAAAJAQAAZHJzL3NoYXBleG1sLnhtbFBLBQYAAAAABgAGAFsBAACz&#10;AwAAAAA=&#10;">
                  <v:fill on="t" focussize="0,0"/>
                  <v:stroke weight="2pt" color="#B0761F [3204]" joinstyle="round"/>
                  <v:imagedata o:title=""/>
                  <o:lock v:ext="edit" aspectratio="f"/>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2018年度部门决算☞部门决算情况说明</w:t>
                        </w:r>
                      </w:p>
                      <w:p>
                        <w:pPr>
                          <w:jc w:val="center"/>
                        </w:pPr>
                      </w:p>
                    </w:txbxContent>
                  </v:textbox>
                </v:rect>
                <w10:anchorlock/>
              </v:group>
            </w:pict>
          </mc:Fallback>
        </mc:AlternateContent>
      </w:r>
      <w:r>
        <w:rPr>
          <w:rFonts w:hint="eastAsia" w:ascii="仿宋" w:hAnsi="仿宋" w:eastAsia="仿宋" w:cs="仿宋"/>
          <w:sz w:val="32"/>
          <w:szCs w:val="32"/>
        </w:rPr>
        <w:t>。</w:t>
      </w:r>
    </w:p>
    <w:p>
      <w:pPr>
        <w:pStyle w:val="4"/>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hAnsiTheme="minorHAnsi"/>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ascii="仿宋" w:hAnsi="仿宋" w:eastAsia="仿宋" w:cs="仿宋"/>
          <w:sz w:val="32"/>
          <w:szCs w:val="32"/>
        </w:rPr>
      </w:pPr>
      <w:r>
        <w:rPr>
          <w:rFonts w:hint="eastAsia" w:ascii="仿宋" w:hAnsi="仿宋" w:eastAsia="仿宋" w:cs="仿宋"/>
          <w:sz w:val="32"/>
          <w:szCs w:val="32"/>
        </w:rPr>
        <w:t>本部门2018年度形成的财政拨款收支均为一般公共预算财政拨款，其中一般公共预算财政拨款本年收入258.12万元,比2017年度增加1.29万元，增长0.50%，主要是2018年进行了工资两年普调；本年支出258.12万元，增加1.29万元，增长0.50%，主要是2018年进行了工资两年普调。</w:t>
      </w: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spacing w:line="360" w:lineRule="auto"/>
        <w:ind w:firstLine="640" w:firstLineChars="200"/>
        <w:rPr>
          <w:rStyle w:val="34"/>
          <w:rFonts w:ascii="仿宋" w:hAnsi="仿宋" w:eastAsia="仿宋" w:cs="仿宋"/>
          <w:sz w:val="32"/>
          <w:szCs w:val="32"/>
        </w:rPr>
      </w:pPr>
      <w:r>
        <w:rPr>
          <w:rStyle w:val="34"/>
          <w:rFonts w:hint="eastAsia" w:ascii="仿宋" w:hAnsi="仿宋" w:eastAsia="仿宋" w:cs="仿宋"/>
          <w:sz w:val="32"/>
          <w:szCs w:val="32"/>
        </w:rPr>
        <w:t>本部门2018年度一般公共预算财政拨款收入258.12万元，完成年初预算的110.80%,比年初预算增加25.17万元，决算数大于预算数主要原因是</w:t>
      </w:r>
      <w:r>
        <w:rPr>
          <w:rFonts w:hint="eastAsia" w:ascii="仿宋" w:hAnsi="仿宋" w:eastAsia="仿宋" w:cs="仿宋"/>
          <w:sz w:val="32"/>
          <w:szCs w:val="32"/>
        </w:rPr>
        <w:t>日常办公经费的增加，新增投入产出调查和国民统计资料编印费的支出；</w:t>
      </w:r>
      <w:r>
        <w:rPr>
          <w:rStyle w:val="34"/>
          <w:rFonts w:hint="eastAsia" w:ascii="仿宋" w:hAnsi="仿宋" w:eastAsia="仿宋" w:cs="仿宋"/>
          <w:sz w:val="32"/>
          <w:szCs w:val="32"/>
        </w:rPr>
        <w:t>本年支出258.12万元，完成年初预算的110.80%,比年初预算增加25.17万元，决算数大于预算数主要原因是</w:t>
      </w:r>
      <w:r>
        <w:rPr>
          <w:rFonts w:hint="eastAsia" w:ascii="仿宋" w:hAnsi="仿宋" w:eastAsia="仿宋" w:cs="仿宋"/>
          <w:sz w:val="32"/>
          <w:szCs w:val="32"/>
        </w:rPr>
        <w:t>日常办公经费的增加，新增投入产出调查和国民统计资料编印费的支出。</w:t>
      </w: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 w:hAnsi="仿宋" w:eastAsia="仿宋" w:cs="仿宋"/>
          <w:b/>
          <w:bCs/>
          <w:sz w:val="32"/>
          <w:szCs w:val="32"/>
        </w:rPr>
      </w:pPr>
      <w:r>
        <w:rPr>
          <w:rFonts w:hint="eastAsia" w:ascii="仿宋" w:hAnsi="仿宋" w:eastAsia="仿宋" w:cs="仿宋"/>
          <w:sz w:val="32"/>
          <w:szCs w:val="32"/>
        </w:rPr>
        <w:t>2018 年度财政拨款支出258.12万元，主要用于以下方面：一般公共服务（类）支出219.79万元，占85.16%；社会保障和就业（类）支出26.01万元，占10.08%；住房保障（类）支出12.32万元，占 4.76%。</w:t>
      </w:r>
    </w:p>
    <w:p>
      <w:pPr>
        <w:adjustRightInd w:val="0"/>
        <w:snapToGrid w:val="0"/>
        <w:spacing w:after="0" w:line="580" w:lineRule="exact"/>
        <w:ind w:firstLine="440" w:firstLineChars="100"/>
        <w:rPr>
          <w:rFonts w:ascii="仿宋_GB2312" w:eastAsia="仿宋_GB2312" w:cs="DengXian-Regular"/>
          <w:sz w:val="32"/>
          <w:szCs w:val="32"/>
          <w:highlight w:val="yellow"/>
        </w:rPr>
      </w:pPr>
      <w:r>
        <w:rPr>
          <w:sz w:val="44"/>
        </w:rPr>
        <mc:AlternateContent>
          <mc:Choice Requires="wpg">
            <w:drawing>
              <wp:anchor distT="0" distB="0" distL="114300" distR="114300" simplePos="0" relativeHeight="251685888" behindDoc="0" locked="1" layoutInCell="1" allowOverlap="1">
                <wp:simplePos x="0" y="0"/>
                <wp:positionH relativeFrom="column">
                  <wp:posOffset>-1015365</wp:posOffset>
                </wp:positionH>
                <wp:positionV relativeFrom="topMargin">
                  <wp:posOffset>372110</wp:posOffset>
                </wp:positionV>
                <wp:extent cx="3833495" cy="558165"/>
                <wp:effectExtent l="1270" t="0" r="13335" b="13335"/>
                <wp:wrapNone/>
                <wp:docPr id="79" name="组合 79"/>
                <wp:cNvGraphicFramePr/>
                <a:graphic xmlns:a="http://schemas.openxmlformats.org/drawingml/2006/main">
                  <a:graphicData uri="http://schemas.microsoft.com/office/word/2010/wordprocessingGroup">
                    <wpg:wgp>
                      <wpg:cNvGrpSpPr/>
                      <wpg:grpSpPr>
                        <a:xfrm>
                          <a:off x="0" y="0"/>
                          <a:ext cx="3833495" cy="558165"/>
                          <a:chOff x="4551" y="52615"/>
                          <a:chExt cx="8546" cy="1398"/>
                        </a:xfrm>
                      </wpg:grpSpPr>
                      <wps:wsp>
                        <wps:cNvPr id="80" name="矩形 13"/>
                        <wps:cNvSpPr/>
                        <wps:spPr>
                          <a:xfrm>
                            <a:off x="4551" y="52615"/>
                            <a:ext cx="8546" cy="1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矩形 14"/>
                        <wps:cNvSpPr/>
                        <wps:spPr>
                          <a:xfrm>
                            <a:off x="4577" y="52890"/>
                            <a:ext cx="8324" cy="1123"/>
                          </a:xfrm>
                          <a:prstGeom prst="rect">
                            <a:avLst/>
                          </a:prstGeom>
                          <a:solidFill>
                            <a:srgbClr val="AD002D"/>
                          </a:solidFill>
                        </wps:spPr>
                        <wps:style>
                          <a:lnRef idx="2">
                            <a:schemeClr val="accent1">
                              <a:shade val="50000"/>
                            </a:schemeClr>
                          </a:lnRef>
                          <a:fillRef idx="1">
                            <a:schemeClr val="accent1"/>
                          </a:fillRef>
                          <a:effectRef idx="0">
                            <a:schemeClr val="accent1"/>
                          </a:effectRef>
                          <a:fontRef idx="minor">
                            <a:schemeClr val="lt1"/>
                          </a:fontRef>
                        </wps:style>
                        <wps:txb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2018年度部门决算☞部门决算情况说明</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55pt;margin-top:29.3pt;height:43.95pt;width:301.85pt;mso-position-horizontal-relative:page;mso-position-vertical-relative:page;z-index:251685888;mso-width-relative:page;mso-height-relative:page;" coordorigin="4551,52615" coordsize="8546,1398"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">
                <o:lock v:ext="edit" aspectratio="f"/>
                <v:rect id="矩形 13" o:spid="_x0000_s1026" o:spt="1" style="position:absolute;left:4551;top:52615;height:1175;width:8546;v-text-anchor:middle;" fillcolor="#D9D9D9 [2732]" filled="t" stroked="f" coordsize="21600,21600" o:gfxdata="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RiGsugAAANsA&#10;AAAPAAAAAAAAAAEAIAAAACIAAABkcnMvZG93bnJldi54bWxQSwECFAAUAAAACACHTuJAMy8FnjsA&#10;AAA5AAAAEAAAAAAAAAABACAAAAAJAQAAZHJzL3NoYXBleG1sLnhtbFBLBQYAAAAABgAGAFsBAACz&#10;Aw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46PAAbwAAADb&#10;AAAADwAAAGRycy9kb3ducmV2LnhtbEWPS2vDMBCE74H+B7GB3mLJPaTGjRJIIKXHNOnjulgb28Ra&#10;GUl+5N9XhUKPw8x8w2x2s+3ESD60jjXkmQJBXDnTcq3h43JcFSBCRDbYOSYNdwqw2z4sNlgaN/E7&#10;jedYiwThUKKGJsa+lDJUDVkMmeuJk3d13mJM0tfSeJwS3HbySam1tNhyWmiwp0ND1e08WA3r0/7g&#10;qkvx+uW/W3Vyw/FePH9q/bjM1QuISHP8D/+134yGIoffL+kHyO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OjwAG8AAAA&#10;2wAAAA8AAAAAAAAAAQAgAAAAIgAAAGRycy9kb3ducmV2LnhtbFBLAQIUABQAAAAIAIdO4kAzLwWe&#10;OwAAADkAAAAQAAAAAAAAAAEAIAAAAAsBAABkcnMvc2hhcGV4bWwueG1sUEsFBgAAAAAGAAYAWwEA&#10;ALUDAAAAAA==&#10;">
                  <v:fill on="t" focussize="0,0"/>
                  <v:stroke weight="2pt" color="#B0761F [3204]" joinstyle="round"/>
                  <v:imagedata o:title=""/>
                  <o:lock v:ext="edit" aspectratio="f"/>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2018年度部门决算☞部门决算情况说明</w:t>
                        </w:r>
                      </w:p>
                      <w:p>
                        <w:pPr>
                          <w:jc w:val="center"/>
                        </w:pPr>
                      </w:p>
                    </w:txbxContent>
                  </v:textbox>
                </v:rect>
                <w10:anchorlock/>
              </v:group>
            </w:pict>
          </mc:Fallback>
        </mc:AlternateContent>
      </w:r>
      <w:r>
        <w:rPr>
          <w:rFonts w:hint="eastAsia" w:ascii="楷体_GB2312" w:eastAsia="楷体_GB2312" w:cs="DengXian-Bold"/>
          <w:b/>
          <w:bCs/>
          <w:sz w:val="32"/>
          <w:szCs w:val="32"/>
        </w:rPr>
        <w:t>（四）一般公共预算财政拨款基本支出决算情况说明</w:t>
      </w:r>
      <w:r>
        <w:rPr>
          <w:sz w:val="44"/>
        </w:rPr>
        <mc:AlternateContent>
          <mc:Choice Requires="wpg">
            <w:drawing>
              <wp:anchor distT="0" distB="0" distL="114300" distR="114300" simplePos="0" relativeHeight="251693056" behindDoc="0" locked="1" layoutInCell="1" allowOverlap="1">
                <wp:simplePos x="0" y="0"/>
                <wp:positionH relativeFrom="column">
                  <wp:posOffset>-1015365</wp:posOffset>
                </wp:positionH>
                <wp:positionV relativeFrom="topMargin">
                  <wp:posOffset>372110</wp:posOffset>
                </wp:positionV>
                <wp:extent cx="3833495" cy="558165"/>
                <wp:effectExtent l="1270" t="0" r="13335" b="13335"/>
                <wp:wrapNone/>
                <wp:docPr id="23" name="组合 23"/>
                <wp:cNvGraphicFramePr/>
                <a:graphic xmlns:a="http://schemas.openxmlformats.org/drawingml/2006/main">
                  <a:graphicData uri="http://schemas.microsoft.com/office/word/2010/wordprocessingGroup">
                    <wpg:wgp>
                      <wpg:cNvGrpSpPr/>
                      <wpg:grpSpPr>
                        <a:xfrm>
                          <a:off x="0" y="0"/>
                          <a:ext cx="3833495" cy="558165"/>
                          <a:chOff x="4551" y="52615"/>
                          <a:chExt cx="8546" cy="1398"/>
                        </a:xfrm>
                      </wpg:grpSpPr>
                      <wps:wsp>
                        <wps:cNvPr id="24" name="矩形 13"/>
                        <wps:cNvSpPr/>
                        <wps:spPr>
                          <a:xfrm>
                            <a:off x="4551" y="52615"/>
                            <a:ext cx="8546" cy="1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 name="矩形 14"/>
                        <wps:cNvSpPr/>
                        <wps:spPr>
                          <a:xfrm>
                            <a:off x="4577" y="52890"/>
                            <a:ext cx="8324" cy="1123"/>
                          </a:xfrm>
                          <a:prstGeom prst="rect">
                            <a:avLst/>
                          </a:prstGeom>
                          <a:solidFill>
                            <a:srgbClr val="AD002D"/>
                          </a:solidFill>
                        </wps:spPr>
                        <wps:style>
                          <a:lnRef idx="2">
                            <a:schemeClr val="accent1">
                              <a:shade val="50000"/>
                            </a:schemeClr>
                          </a:lnRef>
                          <a:fillRef idx="1">
                            <a:schemeClr val="accent1"/>
                          </a:fillRef>
                          <a:effectRef idx="0">
                            <a:schemeClr val="accent1"/>
                          </a:effectRef>
                          <a:fontRef idx="minor">
                            <a:schemeClr val="lt1"/>
                          </a:fontRef>
                        </wps:style>
                        <wps:txb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2018年度部门决算☞部门决算情况说明</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55pt;margin-top:29.3pt;height:43.95pt;width:301.85pt;mso-position-horizontal-relative:page;mso-position-vertical-relative:page;z-index:251693056;mso-width-relative:page;mso-height-relative:page;" coordorigin="4551,52615" coordsize="8546,1398"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">
                <o:lock v:ext="edit" aspectratio="f"/>
                <v:rect id="矩形 13" o:spid="_x0000_s1026" o:spt="1" style="position:absolute;left:4551;top:52615;height:1175;width:8546;v-text-anchor:middle;" fillcolor="#D9D9D9 [2732]" filled="t" stroked="f" coordsize="21600,21600" o:gfxdata="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Bt4lb4A&#10;AADbAAAADwAAAAAAAAABACAAAAAiAAAAZHJzL2Rvd25yZXYueG1sUEsBAhQAFAAAAAgAh07iQDMv&#10;BZ47AAAAOQAAABAAAAAAAAAAAQAgAAAADQEAAGRycy9zaGFwZXhtbC54bWxQSwUGAAAAAAYABgBb&#10;AQAAtw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uv6ZOLwAAADb&#10;AAAADwAAAGRycy9kb3ducmV2LnhtbEWPQWvCQBSE7wX/w/KE3uquQm1IXYUKiseorV4f2dckNPs2&#10;7G4S/fduodDjMDPfMKvNzbZiIB8axxrmMwWCuHSm4UrD53n3koEIEdlg65g03CnAZj15WmFu3MhH&#10;Gk6xEgnCIUcNdYxdLmUoa7IYZq4jTt638xZjkr6SxuOY4LaVC6WW0mLDaaHGjrY1lT+n3mpYFh9b&#10;V56z/cVfG1W4fnfP3r60fp7O1TuISLf4H/5rH4yGxSv8fkk/QK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r+mTi8AAAA&#10;2wAAAA8AAAAAAAAAAQAgAAAAIgAAAGRycy9kb3ducmV2LnhtbFBLAQIUABQAAAAIAIdO4kAzLwWe&#10;OwAAADkAAAAQAAAAAAAAAAEAIAAAAAsBAABkcnMvc2hhcGV4bWwueG1sUEsFBgAAAAAGAAYAWwEA&#10;ALUDAAAAAA==&#10;">
                  <v:fill on="t" focussize="0,0"/>
                  <v:stroke weight="2pt" color="#B0761F [3204]" joinstyle="round"/>
                  <v:imagedata o:title=""/>
                  <o:lock v:ext="edit" aspectratio="f"/>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2018年度部门决算☞部门决算情况说明</w:t>
                        </w:r>
                      </w:p>
                      <w:p>
                        <w:pPr>
                          <w:jc w:val="center"/>
                        </w:pPr>
                      </w:p>
                    </w:txbxContent>
                  </v:textbox>
                </v:rect>
                <w10:anchorlock/>
              </v:group>
            </w:pict>
          </mc:Fallback>
        </mc:AlternateContent>
      </w:r>
    </w:p>
    <w:p>
      <w:pPr>
        <w:adjustRightInd w:val="0"/>
        <w:snapToGrid w:val="0"/>
        <w:spacing w:after="0" w:line="580" w:lineRule="exact"/>
        <w:ind w:firstLine="640" w:firstLineChars="200"/>
        <w:rPr>
          <w:rFonts w:ascii="仿宋" w:hAnsi="仿宋" w:eastAsia="仿宋" w:cs="仿宋"/>
          <w:sz w:val="32"/>
          <w:szCs w:val="32"/>
        </w:rPr>
      </w:pPr>
      <w:r>
        <w:rPr>
          <w:rFonts w:hint="eastAsia" w:ascii="仿宋" w:hAnsi="仿宋" w:eastAsia="仿宋" w:cs="仿宋"/>
          <w:sz w:val="32"/>
          <w:szCs w:val="32"/>
        </w:rPr>
        <w:t>2018 年度一般公共预算财政拨款基本支出198.47万元，其中：人员经费 169.33万元，主要包括基本工资79.17万元、津贴补贴46.33万元、奖金5.49万元、机关事业单位基本养老保险缴费23.47万元、住房公积金12.32万元、退休费2.06万元、其他对个人和家庭的补助支出0.48万元；公用经费29.15万元，主要包括办公费6.61万元、印刷费1.08万元、邮电费3.23万元、差旅费0.57万元、公务接待费0.70万元、公务用车运行维护费1.99万元、其他交通费用11.34万元、其他商品和服务支出0.47万元、办公设备购置2.40万元。</w:t>
      </w:r>
    </w:p>
    <w:p>
      <w:pPr>
        <w:pStyle w:val="4"/>
        <w:spacing w:before="0" w:after="0" w:line="580" w:lineRule="exact"/>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after="0" w:line="580" w:lineRule="exact"/>
        <w:ind w:firstLine="640" w:firstLineChars="200"/>
        <w:rPr>
          <w:rFonts w:ascii="仿宋" w:hAnsi="仿宋" w:eastAsia="仿宋" w:cs="仿宋"/>
          <w:sz w:val="32"/>
          <w:szCs w:val="32"/>
        </w:rPr>
      </w:pPr>
      <w:r>
        <w:rPr>
          <w:rFonts w:hint="eastAsia" w:ascii="仿宋" w:hAnsi="仿宋" w:eastAsia="仿宋" w:cs="仿宋"/>
          <w:sz w:val="32"/>
          <w:szCs w:val="32"/>
        </w:rPr>
        <w:t>本部门2018年度 “三公”经费支出共计2.69万元，较年初预算减少0.01万元，降低0.30%，主要是认真</w:t>
      </w:r>
      <w:r>
        <w:rPr>
          <w:rFonts w:hint="eastAsia" w:ascii="仿宋" w:hAnsi="仿宋" w:eastAsia="仿宋" w:cs="仿宋"/>
          <w:sz w:val="32"/>
          <w:szCs w:val="32"/>
          <w:lang w:eastAsia="zh-CN"/>
        </w:rPr>
        <w:t>贯彻落实中央八项规定</w:t>
      </w:r>
      <w:r>
        <w:rPr>
          <w:rFonts w:hint="eastAsia" w:ascii="仿宋" w:hAnsi="仿宋" w:eastAsia="仿宋" w:cs="仿宋"/>
          <w:sz w:val="32"/>
          <w:szCs w:val="32"/>
        </w:rPr>
        <w:t>精神和厉行节约要求，从严控制“三公”经费开支，全年实际支出比预算有所节约。具体情况如下：</w:t>
      </w:r>
    </w:p>
    <w:p>
      <w:pPr>
        <w:adjustRightInd w:val="0"/>
        <w:snapToGrid w:val="0"/>
        <w:spacing w:after="0" w:line="580" w:lineRule="exact"/>
        <w:ind w:firstLine="643" w:firstLineChars="200"/>
        <w:rPr>
          <w:rFonts w:ascii="仿宋" w:hAnsi="仿宋" w:eastAsia="仿宋" w:cs="DengXian-Regular"/>
          <w:sz w:val="32"/>
          <w:szCs w:val="32"/>
        </w:rPr>
      </w:pPr>
      <w:r>
        <w:rPr>
          <w:rFonts w:hint="eastAsia" w:ascii="仿宋" w:hAnsi="仿宋" w:eastAsia="仿宋" w:cs="DengXian-Bold"/>
          <w:b/>
          <w:bCs/>
          <w:sz w:val="32"/>
          <w:szCs w:val="32"/>
        </w:rPr>
        <w:t>（</w:t>
      </w:r>
      <w:r>
        <w:rPr>
          <w:rFonts w:ascii="仿宋" w:hAnsi="仿宋" w:eastAsia="仿宋"/>
          <w:sz w:val="44"/>
        </w:rPr>
        <mc:AlternateContent>
          <mc:Choice Requires="wpg">
            <w:drawing>
              <wp:anchor distT="0" distB="0" distL="114300" distR="114300" simplePos="0" relativeHeight="251656192" behindDoc="0" locked="1" layoutInCell="1" allowOverlap="1">
                <wp:simplePos x="0" y="0"/>
                <wp:positionH relativeFrom="column">
                  <wp:posOffset>-1015365</wp:posOffset>
                </wp:positionH>
                <wp:positionV relativeFrom="topMargin">
                  <wp:posOffset>372110</wp:posOffset>
                </wp:positionV>
                <wp:extent cx="3833495" cy="558165"/>
                <wp:effectExtent l="1270" t="0" r="13335" b="13335"/>
                <wp:wrapNone/>
                <wp:docPr id="82" name="组合 82"/>
                <wp:cNvGraphicFramePr/>
                <a:graphic xmlns:a="http://schemas.openxmlformats.org/drawingml/2006/main">
                  <a:graphicData uri="http://schemas.microsoft.com/office/word/2010/wordprocessingGroup">
                    <wpg:wgp>
                      <wpg:cNvGrpSpPr/>
                      <wpg:grpSpPr>
                        <a:xfrm>
                          <a:off x="0" y="0"/>
                          <a:ext cx="3833495" cy="558165"/>
                          <a:chOff x="4551" y="52615"/>
                          <a:chExt cx="8546" cy="1398"/>
                        </a:xfrm>
                      </wpg:grpSpPr>
                      <wps:wsp>
                        <wps:cNvPr id="83" name="矩形 13"/>
                        <wps:cNvSpPr/>
                        <wps:spPr>
                          <a:xfrm>
                            <a:off x="4551" y="52615"/>
                            <a:ext cx="8546" cy="1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4" name="矩形 14"/>
                        <wps:cNvSpPr/>
                        <wps:spPr>
                          <a:xfrm>
                            <a:off x="4577" y="52890"/>
                            <a:ext cx="8324" cy="1123"/>
                          </a:xfrm>
                          <a:prstGeom prst="rect">
                            <a:avLst/>
                          </a:prstGeom>
                          <a:solidFill>
                            <a:srgbClr val="AD002D"/>
                          </a:solidFill>
                        </wps:spPr>
                        <wps:style>
                          <a:lnRef idx="2">
                            <a:schemeClr val="accent1">
                              <a:shade val="50000"/>
                            </a:schemeClr>
                          </a:lnRef>
                          <a:fillRef idx="1">
                            <a:schemeClr val="accent1"/>
                          </a:fillRef>
                          <a:effectRef idx="0">
                            <a:schemeClr val="accent1"/>
                          </a:effectRef>
                          <a:fontRef idx="minor">
                            <a:schemeClr val="lt1"/>
                          </a:fontRef>
                        </wps:style>
                        <wps:txb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2018年度部门决算☞部门决算情况说明</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55pt;margin-top:29.3pt;height:43.95pt;width:301.85pt;mso-position-horizontal-relative:page;mso-position-vertical-relative:page;z-index:251656192;mso-width-relative:page;mso-height-relative:page;" coordorigin="4551,52615" coordsize="8546,1398"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">
                <o:lock v:ext="edit" aspectratio="f"/>
                <v:rect id="矩形 13" o:spid="_x0000_s1026" o:spt="1" style="position:absolute;left:4551;top:52615;height:1175;width:8546;v-text-anchor:middle;" fillcolor="#D9D9D9 [2732]" filled="t" stroked="f" coordsize="21600,21600" o:gfxdata="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ZS/274A&#10;AADbAAAADwAAAAAAAAABACAAAAAiAAAAZHJzL2Rvd25yZXYueG1sUEsBAhQAFAAAAAgAh07iQDMv&#10;BZ47AAAAOQAAABAAAAAAAAAAAQAgAAAADQEAAGRycy9zaGFwZXhtbC54bWxQSwUGAAAAAAYABgBb&#10;AQAAtw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89RjmbsAAADb&#10;AAAADwAAAGRycy9kb3ducmV2LnhtbEWPS4sCMRCE78L+h9AL3pzERXSYNQorKB597e61mbQzg5PO&#10;kMTXvzeC4LGoqq+o6fxmW3EhHxrHGoaZAkFcOtNwpeGwXw5yECEiG2wdk4Y7BZjPPnpTLIy78pYu&#10;u1iJBOFQoIY6xq6QMpQ1WQyZ64iTd3TeYkzSV9J4vCa4beWXUmNpseG0UGNHi5rK0+5sNYw3PwtX&#10;7vPVn/9v1Madl/d88qt1/3OovkFEusV3+NVeGw35CJ5f0g+Qs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9RjmbsAAADb&#10;AAAADwAAAAAAAAABACAAAAAiAAAAZHJzL2Rvd25yZXYueG1sUEsBAhQAFAAAAAgAh07iQDMvBZ47&#10;AAAAOQAAABAAAAAAAAAAAQAgAAAACgEAAGRycy9zaGFwZXhtbC54bWxQSwUGAAAAAAYABgBbAQAA&#10;tAMAAAAA&#10;">
                  <v:fill on="t" focussize="0,0"/>
                  <v:stroke weight="2pt" color="#B0761F [3204]" joinstyle="round"/>
                  <v:imagedata o:title=""/>
                  <o:lock v:ext="edit" aspectratio="f"/>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2018年度部门决算☞部门决算情况说明</w:t>
                        </w:r>
                      </w:p>
                      <w:p>
                        <w:pPr>
                          <w:jc w:val="center"/>
                        </w:pPr>
                      </w:p>
                    </w:txbxContent>
                  </v:textbox>
                </v:rect>
                <w10:anchorlock/>
              </v:group>
            </w:pict>
          </mc:Fallback>
        </mc:AlternateContent>
      </w:r>
      <w:r>
        <w:rPr>
          <w:rFonts w:hint="eastAsia" w:ascii="仿宋" w:hAnsi="仿宋" w:eastAsia="仿宋" w:cs="DengXian-Bold"/>
          <w:b/>
          <w:bCs/>
          <w:sz w:val="32"/>
          <w:szCs w:val="32"/>
        </w:rPr>
        <w:t>一）因公出国（境）费支出0万元。</w:t>
      </w:r>
      <w:r>
        <w:rPr>
          <w:rFonts w:hint="eastAsia" w:ascii="仿宋" w:hAnsi="仿宋" w:eastAsia="仿宋" w:cs="DengXian-Regular"/>
          <w:sz w:val="32"/>
          <w:szCs w:val="32"/>
        </w:rPr>
        <w:t>本部门2018年度因公出国（境）团组0个、共0人/参加其他单位组织的因公出国（境）团组0个、共0人/无本单位组织的出国（境）团组。</w:t>
      </w:r>
    </w:p>
    <w:p>
      <w:pPr>
        <w:adjustRightInd w:val="0"/>
        <w:snapToGrid w:val="0"/>
        <w:spacing w:after="0" w:line="580" w:lineRule="exact"/>
        <w:ind w:firstLine="643" w:firstLineChars="200"/>
        <w:rPr>
          <w:rFonts w:ascii="仿宋" w:hAnsi="仿宋" w:eastAsia="仿宋" w:cs="DengXian-Bold"/>
          <w:b/>
          <w:bCs/>
          <w:sz w:val="32"/>
          <w:szCs w:val="32"/>
        </w:rPr>
      </w:pPr>
      <w:r>
        <w:rPr>
          <w:rFonts w:hint="eastAsia" w:ascii="仿宋" w:hAnsi="仿宋" w:eastAsia="仿宋" w:cs="DengXian-Bold"/>
          <w:b/>
          <w:bCs/>
          <w:sz w:val="32"/>
          <w:szCs w:val="32"/>
        </w:rPr>
        <w:t>（二）公务用车购置及运行维护费支出</w:t>
      </w:r>
      <w:r>
        <w:rPr>
          <w:rFonts w:hint="eastAsia" w:ascii="仿宋" w:hAnsi="仿宋" w:eastAsia="仿宋" w:cs="仿宋"/>
          <w:b/>
          <w:bCs/>
          <w:sz w:val="32"/>
          <w:szCs w:val="32"/>
        </w:rPr>
        <w:t>1.99</w:t>
      </w:r>
      <w:r>
        <w:rPr>
          <w:rFonts w:hint="eastAsia" w:ascii="仿宋" w:hAnsi="仿宋" w:eastAsia="仿宋" w:cs="DengXian-Bold"/>
          <w:b/>
          <w:bCs/>
          <w:sz w:val="32"/>
          <w:szCs w:val="32"/>
        </w:rPr>
        <w:t>万元。</w:t>
      </w:r>
      <w:r>
        <w:rPr>
          <w:rFonts w:hint="eastAsia" w:ascii="仿宋" w:hAnsi="仿宋" w:eastAsia="仿宋" w:cs="DengXian-Regular"/>
          <w:sz w:val="32"/>
          <w:szCs w:val="32"/>
        </w:rPr>
        <w:t>本部门2018年度公务用车购置及运行维护费较年初预算减少0.01万元，降低0.50%,主要是</w:t>
      </w:r>
      <w:r>
        <w:rPr>
          <w:rFonts w:hint="eastAsia" w:ascii="仿宋" w:hAnsi="仿宋" w:eastAsia="仿宋" w:cs="仿宋"/>
          <w:sz w:val="32"/>
          <w:szCs w:val="32"/>
        </w:rPr>
        <w:t>按照“三公”经费支出的有关规定，我单位严格控制“三公“经费支出，推进“三公”经费管理规范化、制度化，节约化，加之本年度相关业务活动发生较少，“三公”经费呈现递减趋势。</w:t>
      </w:r>
      <w:r>
        <w:rPr>
          <w:rFonts w:hint="eastAsia" w:ascii="仿宋" w:hAnsi="仿宋" w:eastAsia="仿宋" w:cs="DengXian-Bold"/>
          <w:b/>
          <w:bCs/>
          <w:sz w:val="32"/>
          <w:szCs w:val="32"/>
        </w:rPr>
        <w:t>其中：</w:t>
      </w:r>
    </w:p>
    <w:p>
      <w:pPr>
        <w:adjustRightInd w:val="0"/>
        <w:snapToGrid w:val="0"/>
        <w:spacing w:after="0" w:line="580" w:lineRule="exact"/>
        <w:ind w:firstLine="643" w:firstLineChars="200"/>
        <w:rPr>
          <w:rFonts w:ascii="仿宋" w:hAnsi="仿宋" w:eastAsia="仿宋" w:cs="DengXian-Regular"/>
          <w:sz w:val="32"/>
          <w:szCs w:val="32"/>
        </w:rPr>
      </w:pPr>
      <w:r>
        <w:rPr>
          <w:rFonts w:hint="eastAsia" w:ascii="仿宋" w:hAnsi="仿宋" w:eastAsia="仿宋" w:cs="DengXian-Regular"/>
          <w:b/>
          <w:sz w:val="32"/>
          <w:szCs w:val="32"/>
        </w:rPr>
        <w:t>公务用车购置费：</w:t>
      </w:r>
      <w:r>
        <w:rPr>
          <w:rFonts w:hint="eastAsia" w:ascii="仿宋" w:hAnsi="仿宋" w:eastAsia="仿宋" w:cs="DengXian-Regular"/>
          <w:sz w:val="32"/>
          <w:szCs w:val="32"/>
        </w:rPr>
        <w:t>本部门2018年度公务用车购置量0辆，发生“公务用车购置”经费支出0万元。公务用车购置费支出与年初预算持平；与2017年度决算支出持平。</w:t>
      </w:r>
    </w:p>
    <w:p>
      <w:pPr>
        <w:adjustRightInd w:val="0"/>
        <w:snapToGrid w:val="0"/>
        <w:spacing w:after="0" w:line="580" w:lineRule="exact"/>
        <w:ind w:firstLine="643" w:firstLineChars="200"/>
        <w:rPr>
          <w:rFonts w:ascii="仿宋" w:hAnsi="仿宋" w:eastAsia="仿宋" w:cs="DengXian-Regular"/>
          <w:sz w:val="32"/>
          <w:szCs w:val="32"/>
        </w:rPr>
      </w:pPr>
      <w:r>
        <w:rPr>
          <w:rFonts w:hint="eastAsia" w:ascii="仿宋" w:hAnsi="仿宋" w:eastAsia="仿宋" w:cs="DengXian-Regular"/>
          <w:b/>
          <w:sz w:val="32"/>
          <w:szCs w:val="32"/>
        </w:rPr>
        <w:t>公务用车运行维护费：</w:t>
      </w:r>
      <w:r>
        <w:rPr>
          <w:rFonts w:hint="eastAsia" w:ascii="仿宋" w:hAnsi="仿宋" w:eastAsia="仿宋" w:cs="DengXian-Regular"/>
          <w:sz w:val="32"/>
          <w:szCs w:val="32"/>
        </w:rPr>
        <w:t>本部门2018年度单位公务用车保有量1辆。公车运行维护费支出较年初预算增加减少0.01万元，降低0.50%,主要是</w:t>
      </w:r>
      <w:r>
        <w:rPr>
          <w:rFonts w:hint="eastAsia" w:ascii="仿宋" w:hAnsi="仿宋" w:eastAsia="仿宋" w:cs="仿宋"/>
          <w:sz w:val="32"/>
          <w:szCs w:val="32"/>
        </w:rPr>
        <w:t>按照“三公”经费支出的有关规定，我单位严格控制“三公“经费支出，推进“三公”经费管理规范化、制度化，节约化，加之本年度相关业务活动发生较少，“三公”经费呈现递减趋势。</w:t>
      </w:r>
    </w:p>
    <w:p>
      <w:pPr>
        <w:adjustRightInd w:val="0"/>
        <w:snapToGrid w:val="0"/>
        <w:spacing w:after="0" w:line="580" w:lineRule="exact"/>
        <w:ind w:firstLine="643" w:firstLineChars="200"/>
        <w:rPr>
          <w:rFonts w:ascii="仿宋" w:hAnsi="仿宋" w:eastAsia="仿宋" w:cs="DengXian-Regular"/>
          <w:sz w:val="32"/>
          <w:szCs w:val="32"/>
        </w:rPr>
      </w:pPr>
      <w:r>
        <w:rPr>
          <w:rFonts w:hint="eastAsia" w:ascii="仿宋" w:hAnsi="仿宋" w:eastAsia="仿宋" w:cs="DengXian-Bold"/>
          <w:b/>
          <w:bCs/>
          <w:sz w:val="32"/>
          <w:szCs w:val="32"/>
        </w:rPr>
        <w:t>（三）公务接待费支出0.70万元。</w:t>
      </w:r>
      <w:r>
        <w:rPr>
          <w:rFonts w:ascii="仿宋" w:hAnsi="仿宋" w:eastAsia="仿宋"/>
          <w:sz w:val="44"/>
        </w:rPr>
        <mc:AlternateContent>
          <mc:Choice Requires="wpg">
            <w:drawing>
              <wp:anchor distT="0" distB="0" distL="114300" distR="114300" simplePos="0" relativeHeight="251658240" behindDoc="0" locked="1" layoutInCell="1" allowOverlap="1">
                <wp:simplePos x="0" y="0"/>
                <wp:positionH relativeFrom="column">
                  <wp:posOffset>-1015365</wp:posOffset>
                </wp:positionH>
                <wp:positionV relativeFrom="topMargin">
                  <wp:posOffset>372110</wp:posOffset>
                </wp:positionV>
                <wp:extent cx="3833495" cy="558165"/>
                <wp:effectExtent l="1270" t="0" r="13335" b="13335"/>
                <wp:wrapNone/>
                <wp:docPr id="85" name="组合 85"/>
                <wp:cNvGraphicFramePr/>
                <a:graphic xmlns:a="http://schemas.openxmlformats.org/drawingml/2006/main">
                  <a:graphicData uri="http://schemas.microsoft.com/office/word/2010/wordprocessingGroup">
                    <wpg:wgp>
                      <wpg:cNvGrpSpPr/>
                      <wpg:grpSpPr>
                        <a:xfrm>
                          <a:off x="0" y="0"/>
                          <a:ext cx="3833495" cy="558165"/>
                          <a:chOff x="4551" y="52615"/>
                          <a:chExt cx="8546" cy="1398"/>
                        </a:xfrm>
                      </wpg:grpSpPr>
                      <wps:wsp>
                        <wps:cNvPr id="86" name="矩形 13"/>
                        <wps:cNvSpPr/>
                        <wps:spPr>
                          <a:xfrm>
                            <a:off x="4551" y="52615"/>
                            <a:ext cx="8546" cy="1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7" name="矩形 14"/>
                        <wps:cNvSpPr/>
                        <wps:spPr>
                          <a:xfrm>
                            <a:off x="4577" y="52890"/>
                            <a:ext cx="8324" cy="1123"/>
                          </a:xfrm>
                          <a:prstGeom prst="rect">
                            <a:avLst/>
                          </a:prstGeom>
                          <a:solidFill>
                            <a:srgbClr val="AD002D"/>
                          </a:solidFill>
                        </wps:spPr>
                        <wps:style>
                          <a:lnRef idx="2">
                            <a:schemeClr val="accent1">
                              <a:shade val="50000"/>
                            </a:schemeClr>
                          </a:lnRef>
                          <a:fillRef idx="1">
                            <a:schemeClr val="accent1"/>
                          </a:fillRef>
                          <a:effectRef idx="0">
                            <a:schemeClr val="accent1"/>
                          </a:effectRef>
                          <a:fontRef idx="minor">
                            <a:schemeClr val="lt1"/>
                          </a:fontRef>
                        </wps:style>
                        <wps:txb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2018年度部门决算☞部门决算情况说明</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55pt;margin-top:29.3pt;height:43.95pt;width:301.85pt;mso-position-horizontal-relative:page;mso-position-vertical-relative:page;z-index:251658240;mso-width-relative:page;mso-height-relative:page;" coordorigin="4551,52615" coordsize="8546,1398"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">
                <o:lock v:ext="edit" aspectratio="f"/>
                <v:rect id="矩形 13" o:spid="_x0000_s1026" o:spt="1" style="position:absolute;left:4551;top:52615;height:1175;width:8546;v-text-anchor:middle;" fillcolor="#D9D9D9 [2732]" filled="t" stroked="f" coordsize="21600,21600" o:gfxdata="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McQ74A&#10;AADbAAAADwAAAAAAAAABACAAAAAiAAAAZHJzL2Rvd25yZXYueG1sUEsBAhQAFAAAAAgAh07iQDMv&#10;BZ47AAAAOQAAABAAAAAAAAAAAQAgAAAADQEAAGRycy9zaGFwZXhtbC54bWxQSwUGAAAAAAYABgBb&#10;AQAAtw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Awb97rwAAADb&#10;AAAADwAAAGRycy9kb3ducmV2LnhtbEWPwWrDMBBE74X+g9hCbo3kHhLjRjbEkJJjmjTtdbG2tom1&#10;MpISO39fFQo9DjPzhtlUsx3EjXzoHWvIlgoEceNMz62Gj9PuOQcRIrLBwTFpuFOAqnx82GBh3MTv&#10;dDvGViQIhwI1dDGOhZSh6chiWLqROHnfzluMSfpWGo9TgttBvii1khZ7TgsdjlR31FyOV6thddjW&#10;rjnlb5/+q1cHd93d8/VZ68VTpl5BRJrjf/ivvTca8jX8fkk/QJY/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MG/e68AAAA&#10;2wAAAA8AAAAAAAAAAQAgAAAAIgAAAGRycy9kb3ducmV2LnhtbFBLAQIUABQAAAAIAIdO4kAzLwWe&#10;OwAAADkAAAAQAAAAAAAAAAEAIAAAAAsBAABkcnMvc2hhcGV4bWwueG1sUEsFBgAAAAAGAAYAWwEA&#10;ALUDAAAAAA==&#10;">
                  <v:fill on="t" focussize="0,0"/>
                  <v:stroke weight="2pt" color="#B0761F [3204]" joinstyle="round"/>
                  <v:imagedata o:title=""/>
                  <o:lock v:ext="edit" aspectratio="f"/>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2018年度部门决算☞部门决算情况说明</w:t>
                        </w:r>
                      </w:p>
                      <w:p>
                        <w:pPr>
                          <w:jc w:val="center"/>
                        </w:pPr>
                      </w:p>
                    </w:txbxContent>
                  </v:textbox>
                </v:rect>
                <w10:anchorlock/>
              </v:group>
            </w:pict>
          </mc:Fallback>
        </mc:AlternateContent>
      </w:r>
      <w:r>
        <w:rPr>
          <w:rFonts w:hint="eastAsia" w:ascii="仿宋" w:hAnsi="仿宋" w:eastAsia="仿宋" w:cs="DengXian-Regular"/>
          <w:sz w:val="32"/>
          <w:szCs w:val="32"/>
        </w:rPr>
        <w:t>本部门2018年度公务接待共7批次、45人次。公务接待费支出较年初预算减少0.05万元，降低6.67%,主要是</w:t>
      </w:r>
      <w:r>
        <w:rPr>
          <w:rFonts w:hint="eastAsia" w:ascii="仿宋" w:hAnsi="仿宋" w:eastAsia="仿宋" w:cs="仿宋"/>
          <w:sz w:val="32"/>
          <w:szCs w:val="32"/>
        </w:rPr>
        <w:t>按照“三公”经费支出的有关规定，我单位严格控制“三公“经费支出，推进“三公”经费管理规范化、制度化，节约化，加之本年度相关业务活动发生较少，“三公”经费呈现递减趋势。</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after="0"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（一）预算绩效管理工作开展情况</w:t>
      </w:r>
    </w:p>
    <w:p>
      <w:pPr>
        <w:spacing w:line="360" w:lineRule="auto"/>
        <w:rPr>
          <w:rFonts w:ascii="仿宋" w:hAnsi="仿宋" w:eastAsia="仿宋" w:cs="仿宋"/>
          <w:sz w:val="32"/>
          <w:szCs w:val="32"/>
        </w:rPr>
      </w:pPr>
      <w:r>
        <w:rPr>
          <w:rFonts w:hint="eastAsia" w:ascii="仿宋" w:hAnsi="仿宋" w:eastAsia="仿宋" w:cs="仿宋"/>
          <w:b/>
          <w:bCs/>
          <w:color w:val="000000"/>
          <w:kern w:val="0"/>
          <w:sz w:val="32"/>
          <w:szCs w:val="32"/>
        </w:rPr>
        <w:t xml:space="preserve">    </w:t>
      </w:r>
      <w:r>
        <w:rPr>
          <w:rFonts w:hint="eastAsia" w:ascii="仿宋" w:hAnsi="仿宋" w:eastAsia="仿宋" w:cs="仿宋"/>
          <w:sz w:val="32"/>
          <w:szCs w:val="32"/>
        </w:rPr>
        <w:t>我单位根据单位实际和工作需要，确定部门预算项目和预算额度，清晰描述预算项目开支范围和内容，确定预算项目的绩效目标。在预算执行过程中，按时间和进度的绩效管理目标要求，合理安排资金的使用，保证了各项工作的顺利进行，较好的实现了预算项目绩效目标。</w:t>
      </w:r>
    </w:p>
    <w:p>
      <w:pPr>
        <w:adjustRightInd w:val="0"/>
        <w:snapToGrid w:val="0"/>
        <w:spacing w:after="0"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（二）项目绩效自评结果</w:t>
      </w:r>
    </w:p>
    <w:p>
      <w:pPr>
        <w:adjustRightInd w:val="0"/>
        <w:snapToGrid w:val="0"/>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本部门在今年部门决算公开中反映统计工作调查经费项目及第四次全国经济普查工作经费项目等2个项目绩效自评结果。</w:t>
      </w:r>
    </w:p>
    <w:p>
      <w:pPr>
        <w:ind w:firstLine="640" w:firstLineChars="200"/>
        <w:rPr>
          <w:rFonts w:ascii="仿宋" w:hAnsi="仿宋" w:eastAsia="仿宋" w:cs="仿宋"/>
          <w:sz w:val="32"/>
          <w:szCs w:val="32"/>
        </w:rPr>
      </w:pPr>
      <w:r>
        <w:rPr>
          <w:rFonts w:hint="eastAsia" w:ascii="仿宋" w:hAnsi="仿宋" w:eastAsia="仿宋" w:cs="仿宋"/>
          <w:sz w:val="32"/>
          <w:szCs w:val="32"/>
        </w:rPr>
        <w:t>1.统计工作调查经费项目自评综述：根据年初设定的绩效目标，统计工作调查经费项目绩效自评得分为98分。全年预算数为33.65万元，执行数为33.65万元，完成预算的100%。项目绩效目标完成情况：一是强化对调查数据的采集、汇总，定期走访调查户，防止漏记、错记和瞒报。及时准确记录家庭收支情况；</w:t>
      </w:r>
      <w:r>
        <w:rPr>
          <w:rFonts w:hint="eastAsia" w:ascii="仿宋" w:hAnsi="仿宋" w:eastAsia="仿宋" w:cs="仿宋"/>
          <w:color w:val="000000"/>
          <w:kern w:val="0"/>
          <w:sz w:val="32"/>
          <w:szCs w:val="32"/>
        </w:rPr>
        <w:t>今年我队加强对住户专业辅助调查员培训力度，每季度至少培训一次。下乡访户时重点对调查户进行培训，讲解一个季度记账存在不足之处，正确把握经济运行态势，做好住户调查工作。立足以会代训，采取请上来走下去方式，突出以提高住户记账数据质量为重点，召开记账员培训会、与记账户面对面辅导会等多种形式，让记账户明确记账意义所在，掌握记账方法，提高记账水平。在总队、市队的正确领导和专业人员以及辅助员的共同努力下,我队顺利完成了2018年城乡住户调查工作，调查误差率控制在5</w:t>
      </w:r>
      <w:r>
        <w:rPr>
          <w:rFonts w:ascii="仿宋" w:hAnsi="仿宋" w:eastAsia="仿宋" w:cs="仿宋"/>
          <w:color w:val="000000"/>
          <w:kern w:val="0"/>
          <w:sz w:val="32"/>
          <w:szCs w:val="32"/>
        </w:rPr>
        <w:t>.00</w:t>
      </w:r>
      <w:r>
        <w:rPr>
          <w:rFonts w:hint="eastAsia" w:ascii="仿宋" w:hAnsi="仿宋" w:eastAsia="仿宋" w:cs="仿宋"/>
          <w:color w:val="000000"/>
          <w:kern w:val="0"/>
          <w:sz w:val="32"/>
          <w:szCs w:val="32"/>
        </w:rPr>
        <w:t>%以下，月度、季度加强对主要指标的跟踪，不断提高对宏观经济形势的把握能力和预判能力，做好每月经济运行分析工作，为</w:t>
      </w:r>
      <w:r>
        <w:rPr>
          <w:rFonts w:hint="eastAsia" w:ascii="仿宋" w:hAnsi="仿宋" w:eastAsia="仿宋" w:cs="仿宋"/>
          <w:color w:val="000000"/>
          <w:kern w:val="0"/>
          <w:sz w:val="32"/>
          <w:szCs w:val="32"/>
          <w:lang w:eastAsia="zh-CN"/>
        </w:rPr>
        <w:t>县委、县政府</w:t>
      </w:r>
      <w:r>
        <w:rPr>
          <w:rFonts w:hint="eastAsia" w:ascii="仿宋" w:hAnsi="仿宋" w:eastAsia="仿宋" w:cs="仿宋"/>
          <w:color w:val="000000"/>
          <w:kern w:val="0"/>
          <w:sz w:val="32"/>
          <w:szCs w:val="32"/>
        </w:rPr>
        <w:t xml:space="preserve">和有关部门决策提供了可靠的依据。                      </w:t>
      </w:r>
      <w:r>
        <w:rPr>
          <w:rFonts w:hint="eastAsia" w:ascii="仿宋" w:hAnsi="仿宋" w:eastAsia="仿宋" w:cs="仿宋"/>
          <w:sz w:val="32"/>
          <w:szCs w:val="32"/>
        </w:rPr>
        <w:t>二是6月份和9月份开展县级粮食产量抽样调查，对调查员进行前期培训，发放调查补贴。三是12月份之前发放村级统计员补贴。发现的主要问题及原因：资金因为工作开展时间的限制，没有按照支出计划的比例支出。下一步改进措施：制定此工作方案，按照时间进度贴合预算项目支出计划。</w:t>
      </w:r>
    </w:p>
    <w:p>
      <w:pPr>
        <w:adjustRightInd w:val="0"/>
        <w:snapToGrid w:val="0"/>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2.第四次全国经济普查工作经费项目绩效自评综述：根据年初设定的绩效目标，第四次全国经济普查工作经费项目绩效自评得分为98分。全年预算数为26</w:t>
      </w:r>
      <w:r>
        <w:rPr>
          <w:rFonts w:ascii="仿宋" w:hAnsi="仿宋" w:eastAsia="仿宋" w:cs="仿宋"/>
          <w:sz w:val="32"/>
          <w:szCs w:val="32"/>
        </w:rPr>
        <w:t>.00</w:t>
      </w:r>
      <w:r>
        <w:rPr>
          <w:rFonts w:hint="eastAsia" w:ascii="仿宋" w:hAnsi="仿宋" w:eastAsia="仿宋" w:cs="仿宋"/>
          <w:sz w:val="32"/>
          <w:szCs w:val="32"/>
        </w:rPr>
        <w:t>万元，执行数为26</w:t>
      </w:r>
      <w:r>
        <w:rPr>
          <w:rFonts w:ascii="仿宋" w:hAnsi="仿宋" w:eastAsia="仿宋" w:cs="仿宋"/>
          <w:sz w:val="32"/>
          <w:szCs w:val="32"/>
        </w:rPr>
        <w:t>.00</w:t>
      </w:r>
      <w:r>
        <w:rPr>
          <w:rFonts w:hint="eastAsia" w:ascii="仿宋" w:hAnsi="仿宋" w:eastAsia="仿宋" w:cs="仿宋"/>
          <w:sz w:val="32"/>
          <w:szCs w:val="32"/>
        </w:rPr>
        <w:t>万元，完成预算的100%。项目绩效目标完成情况：一选聘的调查员及时的上传普查数据，防止漏报、错报；二是开展普查报表培训，确保数据准确、真实填报；三是选聘有基层经验、责任心强的调查员，熟悉电子记账平台操作流程，做好培训指导，建立健全监督检查和调查数。发现的主要问题及原因：资金因为工作开展时间的限制，没有按照支出计划的比例支出。下一步改进措施：制定此工作方案，按照时间进度贴合预算项目支出计划。</w:t>
      </w:r>
    </w:p>
    <w:p>
      <w:pPr>
        <w:pStyle w:val="2"/>
        <w:spacing w:line="580" w:lineRule="exact"/>
        <w:ind w:firstLine="643" w:firstLineChars="200"/>
        <w:rPr>
          <w:rFonts w:ascii="仿宋" w:hAnsi="仿宋" w:eastAsia="仿宋" w:cs="DengXian-Regular"/>
          <w:b/>
          <w:bCs/>
          <w:sz w:val="32"/>
          <w:szCs w:val="32"/>
        </w:rPr>
      </w:pPr>
      <w:r>
        <w:rPr>
          <w:rFonts w:hint="eastAsia" w:ascii="仿宋" w:hAnsi="仿宋" w:eastAsia="仿宋" w:cs="DengXian-Regular"/>
          <w:b/>
          <w:bCs/>
          <w:sz w:val="32"/>
          <w:szCs w:val="32"/>
        </w:rPr>
        <w:t>（三）重点项目绩效评价结果</w:t>
      </w:r>
    </w:p>
    <w:p>
      <w:pPr>
        <w:pStyle w:val="2"/>
        <w:spacing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本部门本年度无重点项目绩效评价结果。</w:t>
      </w:r>
    </w:p>
    <w:p>
      <w:pPr>
        <w:pStyle w:val="4"/>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5"/>
        <w:spacing w:before="0" w:after="0" w:line="580" w:lineRule="exact"/>
        <w:ind w:firstLine="643" w:firstLineChars="200"/>
        <w:rPr>
          <w:rFonts w:ascii="仿宋" w:hAnsi="仿宋" w:eastAsia="仿宋" w:cs="DengXian-Bold"/>
        </w:rPr>
      </w:pPr>
      <w:r>
        <w:rPr>
          <w:rFonts w:hint="eastAsia" w:ascii="仿宋" w:hAnsi="仿宋" w:eastAsia="仿宋" w:cs="DengXian-Bold"/>
        </w:rPr>
        <w:t>（一）机关运行经费情况</w:t>
      </w:r>
    </w:p>
    <w:p>
      <w:pPr>
        <w:adjustRightInd w:val="0"/>
        <w:snapToGrid w:val="0"/>
        <w:spacing w:after="0"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本部门2018年度机关运行经费支出</w:t>
      </w:r>
      <w:r>
        <w:rPr>
          <w:rFonts w:hint="eastAsia" w:ascii="仿宋" w:hAnsi="仿宋" w:eastAsia="仿宋" w:cs="仿宋"/>
          <w:sz w:val="32"/>
          <w:szCs w:val="32"/>
        </w:rPr>
        <w:t>29.15</w:t>
      </w:r>
      <w:r>
        <w:rPr>
          <w:rFonts w:hint="eastAsia" w:ascii="仿宋" w:hAnsi="仿宋" w:eastAsia="仿宋" w:cs="DengXian-Regular"/>
          <w:sz w:val="32"/>
          <w:szCs w:val="32"/>
        </w:rPr>
        <w:t>万元，比年初预算数增加5.12万元，增长21.31%。主要原因是</w:t>
      </w:r>
      <w:r>
        <w:rPr>
          <w:rFonts w:hint="eastAsia" w:ascii="仿宋" w:hAnsi="仿宋" w:eastAsia="仿宋" w:cs="仿宋"/>
          <w:bCs/>
          <w:sz w:val="32"/>
          <w:szCs w:val="32"/>
        </w:rPr>
        <w:t>办公设备购置增加</w:t>
      </w:r>
      <w:r>
        <w:rPr>
          <w:rFonts w:hint="eastAsia" w:ascii="仿宋" w:hAnsi="仿宋" w:eastAsia="仿宋" w:cs="DengXian-Regular"/>
          <w:sz w:val="32"/>
          <w:szCs w:val="32"/>
        </w:rPr>
        <w:t>。比2017年度机关运行经费支出27.86万元，增加</w:t>
      </w:r>
      <w:r>
        <w:rPr>
          <w:rFonts w:hint="eastAsia" w:ascii="仿宋" w:hAnsi="仿宋" w:eastAsia="仿宋" w:cs="仿宋"/>
          <w:sz w:val="32"/>
          <w:szCs w:val="32"/>
        </w:rPr>
        <w:t>1.29</w:t>
      </w:r>
      <w:r>
        <w:rPr>
          <w:rFonts w:hint="eastAsia" w:ascii="仿宋" w:hAnsi="仿宋" w:eastAsia="仿宋" w:cs="DengXian-Regular"/>
          <w:sz w:val="32"/>
          <w:szCs w:val="32"/>
        </w:rPr>
        <w:t>万元，增长4.63%,。主要是办公费增加。</w:t>
      </w:r>
    </w:p>
    <w:p>
      <w:pPr>
        <w:pStyle w:val="5"/>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ascii="仿宋" w:hAnsi="仿宋" w:eastAsia="仿宋" w:cs="DengXian-Regular"/>
          <w:sz w:val="32"/>
          <w:szCs w:val="32"/>
        </w:rPr>
      </w:pPr>
      <w:r>
        <w:rPr>
          <w:rFonts w:hint="eastAsia" w:ascii="仿宋" w:hAnsi="仿宋" w:eastAsia="仿宋" w:cs="DengXian-Regular"/>
          <w:sz w:val="32"/>
          <w:szCs w:val="32"/>
        </w:rPr>
        <w:t>本部门2018年度政府采购支出总额0万元，从采购类型来看，</w:t>
      </w:r>
      <w:r>
        <w:rPr>
          <w:rFonts w:ascii="仿宋" w:hAnsi="仿宋" w:eastAsia="仿宋" w:cs="仿宋_GB2312"/>
          <w:color w:val="000000"/>
          <w:kern w:val="0"/>
          <w:sz w:val="32"/>
          <w:szCs w:val="32"/>
          <w:lang w:bidi="ar"/>
        </w:rPr>
        <w:t>政府采购货物支出</w:t>
      </w:r>
      <w:r>
        <w:rPr>
          <w:rFonts w:hint="eastAsia" w:ascii="仿宋" w:hAnsi="仿宋" w:eastAsia="仿宋" w:cs="仿宋_GB2312"/>
          <w:color w:val="000000"/>
          <w:kern w:val="0"/>
          <w:sz w:val="32"/>
          <w:szCs w:val="32"/>
          <w:lang w:bidi="ar"/>
        </w:rPr>
        <w:t>0</w:t>
      </w:r>
      <w:r>
        <w:rPr>
          <w:rFonts w:ascii="仿宋" w:hAnsi="仿宋" w:eastAsia="仿宋" w:cs="仿宋_GB2312"/>
          <w:color w:val="000000"/>
          <w:kern w:val="0"/>
          <w:sz w:val="32"/>
          <w:szCs w:val="32"/>
          <w:lang w:bidi="ar"/>
        </w:rPr>
        <w:t>万元、政府采购工程支出</w:t>
      </w:r>
      <w:r>
        <w:rPr>
          <w:rFonts w:hint="eastAsia" w:ascii="仿宋" w:hAnsi="仿宋" w:eastAsia="仿宋" w:cs="仿宋_GB2312"/>
          <w:color w:val="000000"/>
          <w:kern w:val="0"/>
          <w:sz w:val="32"/>
          <w:szCs w:val="32"/>
          <w:lang w:bidi="ar"/>
        </w:rPr>
        <w:t>0</w:t>
      </w:r>
      <w:r>
        <w:rPr>
          <w:rFonts w:ascii="仿宋" w:hAnsi="仿宋" w:eastAsia="仿宋" w:cs="仿宋_GB2312"/>
          <w:color w:val="000000"/>
          <w:kern w:val="0"/>
          <w:sz w:val="32"/>
          <w:szCs w:val="32"/>
          <w:lang w:bidi="ar"/>
        </w:rPr>
        <w:t xml:space="preserve">万元、政府采购服务支出 </w:t>
      </w:r>
      <w:r>
        <w:rPr>
          <w:rFonts w:hint="eastAsia" w:ascii="仿宋" w:hAnsi="仿宋" w:eastAsia="仿宋" w:cs="仿宋_GB2312"/>
          <w:color w:val="000000"/>
          <w:kern w:val="0"/>
          <w:sz w:val="32"/>
          <w:szCs w:val="32"/>
          <w:lang w:bidi="ar"/>
        </w:rPr>
        <w:t>0</w:t>
      </w:r>
      <w:r>
        <w:rPr>
          <w:rFonts w:ascii="仿宋" w:hAnsi="仿宋" w:eastAsia="仿宋" w:cs="仿宋_GB2312"/>
          <w:color w:val="000000"/>
          <w:kern w:val="0"/>
          <w:sz w:val="32"/>
          <w:szCs w:val="32"/>
          <w:lang w:bidi="ar"/>
        </w:rPr>
        <w:t>万元。授予中小企业合同金</w:t>
      </w:r>
      <w:r>
        <w:rPr>
          <w:rFonts w:hint="eastAsia" w:ascii="仿宋" w:hAnsi="仿宋" w:eastAsia="仿宋" w:cs="仿宋_GB2312"/>
          <w:color w:val="000000"/>
          <w:kern w:val="0"/>
          <w:sz w:val="32"/>
          <w:szCs w:val="32"/>
          <w:lang w:bidi="ar"/>
        </w:rPr>
        <w:t>0</w:t>
      </w:r>
      <w:r>
        <w:rPr>
          <w:rFonts w:ascii="仿宋" w:hAnsi="仿宋" w:eastAsia="仿宋" w:cs="仿宋_GB2312"/>
          <w:color w:val="000000"/>
          <w:kern w:val="0"/>
          <w:sz w:val="32"/>
          <w:szCs w:val="32"/>
          <w:lang w:bidi="ar"/>
        </w:rPr>
        <w:t>万元，占政府采购支出总额的</w:t>
      </w:r>
      <w:r>
        <w:rPr>
          <w:rFonts w:hint="eastAsia" w:ascii="仿宋" w:hAnsi="仿宋" w:eastAsia="仿宋" w:cs="仿宋_GB2312"/>
          <w:color w:val="000000"/>
          <w:kern w:val="0"/>
          <w:sz w:val="32"/>
          <w:szCs w:val="32"/>
          <w:lang w:bidi="ar"/>
        </w:rPr>
        <w:t>0%，</w:t>
      </w:r>
      <w:r>
        <w:rPr>
          <w:rFonts w:ascii="仿宋" w:hAnsi="仿宋" w:eastAsia="仿宋" w:cs="仿宋_GB2312"/>
          <w:color w:val="000000"/>
          <w:kern w:val="0"/>
          <w:sz w:val="32"/>
          <w:szCs w:val="32"/>
          <w:lang w:bidi="ar"/>
        </w:rPr>
        <w:t>其中授予小微企业合同金额</w:t>
      </w:r>
      <w:r>
        <w:rPr>
          <w:rFonts w:hint="eastAsia" w:ascii="仿宋" w:hAnsi="仿宋" w:eastAsia="仿宋" w:cs="仿宋_GB2312"/>
          <w:color w:val="000000"/>
          <w:kern w:val="0"/>
          <w:sz w:val="32"/>
          <w:szCs w:val="32"/>
          <w:lang w:bidi="ar"/>
        </w:rPr>
        <w:t>0</w:t>
      </w:r>
      <w:r>
        <w:rPr>
          <w:rFonts w:ascii="仿宋" w:hAnsi="仿宋" w:eastAsia="仿宋" w:cs="仿宋_GB2312"/>
          <w:color w:val="000000"/>
          <w:kern w:val="0"/>
          <w:sz w:val="32"/>
          <w:szCs w:val="32"/>
          <w:lang w:bidi="ar"/>
        </w:rPr>
        <w:t>万元，占政府采购支出总额的</w:t>
      </w:r>
      <w:r>
        <w:rPr>
          <w:rFonts w:hint="eastAsia" w:ascii="仿宋" w:hAnsi="仿宋" w:eastAsia="仿宋" w:cs="仿宋_GB2312"/>
          <w:color w:val="000000"/>
          <w:kern w:val="0"/>
          <w:sz w:val="32"/>
          <w:szCs w:val="32"/>
          <w:lang w:bidi="ar"/>
        </w:rPr>
        <w:t>0</w:t>
      </w:r>
      <w:r>
        <w:rPr>
          <w:rFonts w:ascii="仿宋" w:hAnsi="仿宋" w:eastAsia="仿宋" w:cs="仿宋_GB2312"/>
          <w:color w:val="000000"/>
          <w:kern w:val="0"/>
          <w:sz w:val="32"/>
          <w:szCs w:val="32"/>
          <w:lang w:bidi="ar"/>
        </w:rPr>
        <w:t>%。</w:t>
      </w:r>
    </w:p>
    <w:p>
      <w:pPr>
        <w:pStyle w:val="5"/>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截至2018年12月31日，本部门共有车辆1辆，比上年持平。其中，副部（省）级及以上领导用车0辆，主要领导干部用车0辆，机要通信用车1辆，应急保障用车0辆，执法执勤用车0辆，特种专业技术用车0辆，离退休干部用车0辆，其他用车0辆；</w:t>
      </w:r>
    </w:p>
    <w:p>
      <w:pPr>
        <w:adjustRightInd w:val="0"/>
        <w:snapToGrid w:val="0"/>
        <w:spacing w:line="580" w:lineRule="exact"/>
        <w:ind w:firstLine="640" w:firstLineChars="200"/>
        <w:rPr>
          <w:rFonts w:ascii="仿宋" w:hAnsi="仿宋" w:eastAsia="仿宋" w:cs="DengXian-Bold"/>
          <w:b/>
          <w:bCs/>
          <w:sz w:val="32"/>
          <w:szCs w:val="32"/>
        </w:rPr>
      </w:pPr>
      <w:r>
        <w:rPr>
          <w:rFonts w:hint="eastAsia" w:ascii="仿宋" w:hAnsi="仿宋" w:eastAsia="仿宋" w:cs="DengXian-Regular"/>
          <w:sz w:val="32"/>
          <w:szCs w:val="32"/>
        </w:rPr>
        <w:t>单位价值</w:t>
      </w:r>
      <w:r>
        <w:rPr>
          <w:rFonts w:hint="eastAsia" w:ascii="仿宋" w:hAnsi="仿宋" w:eastAsia="仿宋" w:cs="TimesNewRomanPSMT"/>
          <w:sz w:val="32"/>
          <w:szCs w:val="32"/>
        </w:rPr>
        <w:t>50</w:t>
      </w:r>
      <w:r>
        <w:rPr>
          <w:rFonts w:hint="eastAsia" w:ascii="仿宋" w:hAnsi="仿宋" w:eastAsia="仿宋" w:cs="DengXian-Regular"/>
          <w:sz w:val="32"/>
          <w:szCs w:val="32"/>
        </w:rPr>
        <w:t>万元以上通用设备0台（套），与上年持平，单位价值</w:t>
      </w:r>
      <w:r>
        <w:rPr>
          <w:rFonts w:hint="eastAsia" w:ascii="仿宋" w:hAnsi="仿宋" w:eastAsia="仿宋" w:cs="TimesNewRomanPSMT"/>
          <w:sz w:val="32"/>
          <w:szCs w:val="32"/>
        </w:rPr>
        <w:t>100</w:t>
      </w:r>
      <w:r>
        <w:rPr>
          <w:rFonts w:hint="eastAsia" w:ascii="仿宋" w:hAnsi="仿宋" w:eastAsia="仿宋" w:cs="DengXian-Regular"/>
          <w:sz w:val="32"/>
          <w:szCs w:val="32"/>
        </w:rPr>
        <w:t>万元以上专用设备0台（套），与上年持平。</w:t>
      </w:r>
    </w:p>
    <w:p>
      <w:pPr>
        <w:pStyle w:val="5"/>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1. 本部门2018年度政府性基金预算财政拨款、国有资本经营预算财政拨款无收支及结转结余情况，故公开08表、</w:t>
      </w:r>
      <w:r>
        <w:rPr>
          <w:rFonts w:hint="eastAsia" w:ascii="仿宋" w:hAnsi="仿宋" w:eastAsia="仿宋" w:cs="仿宋"/>
          <w:sz w:val="32"/>
          <w:szCs w:val="32"/>
        </w:rPr>
        <w:t>09</w:t>
      </w:r>
      <w:r>
        <w:rPr>
          <w:rFonts w:hint="eastAsia" w:ascii="仿宋" w:hAnsi="仿宋" w:eastAsia="仿宋" w:cs="DengXian-Regular"/>
          <w:sz w:val="32"/>
          <w:szCs w:val="32"/>
        </w:rPr>
        <w:t>表、10表以空表列示。</w:t>
      </w:r>
    </w:p>
    <w:p>
      <w:pPr>
        <w:adjustRightInd w:val="0"/>
        <w:snapToGrid w:val="0"/>
        <w:spacing w:after="0"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2、由于决算公开表格中金额数值应当保留两位小数，公开数据为四舍五入计算结</w:t>
      </w:r>
      <w:r>
        <w:rPr>
          <w:rFonts w:ascii="仿宋" w:hAnsi="仿宋" w:eastAsia="仿宋"/>
          <w:sz w:val="44"/>
        </w:rPr>
        <mc:AlternateContent>
          <mc:Choice Requires="wpg">
            <w:drawing>
              <wp:anchor distT="0" distB="0" distL="114300" distR="114300" simplePos="0" relativeHeight="251659264" behindDoc="0" locked="1" layoutInCell="1" allowOverlap="1">
                <wp:simplePos x="0" y="0"/>
                <wp:positionH relativeFrom="column">
                  <wp:posOffset>-1015365</wp:posOffset>
                </wp:positionH>
                <wp:positionV relativeFrom="topMargin">
                  <wp:posOffset>372110</wp:posOffset>
                </wp:positionV>
                <wp:extent cx="3833495" cy="558165"/>
                <wp:effectExtent l="1270" t="0" r="13335" b="13335"/>
                <wp:wrapNone/>
                <wp:docPr id="91" name="组合 91"/>
                <wp:cNvGraphicFramePr/>
                <a:graphic xmlns:a="http://schemas.openxmlformats.org/drawingml/2006/main">
                  <a:graphicData uri="http://schemas.microsoft.com/office/word/2010/wordprocessingGroup">
                    <wpg:wgp>
                      <wpg:cNvGrpSpPr/>
                      <wpg:grpSpPr>
                        <a:xfrm>
                          <a:off x="0" y="0"/>
                          <a:ext cx="3833495" cy="558165"/>
                          <a:chOff x="4551" y="52615"/>
                          <a:chExt cx="8546" cy="1398"/>
                        </a:xfrm>
                      </wpg:grpSpPr>
                      <wps:wsp>
                        <wps:cNvPr id="92" name="矩形 13"/>
                        <wps:cNvSpPr/>
                        <wps:spPr>
                          <a:xfrm>
                            <a:off x="4551" y="52615"/>
                            <a:ext cx="8546" cy="1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3" name="矩形 14"/>
                        <wps:cNvSpPr/>
                        <wps:spPr>
                          <a:xfrm>
                            <a:off x="4577" y="52890"/>
                            <a:ext cx="8324" cy="1123"/>
                          </a:xfrm>
                          <a:prstGeom prst="rect">
                            <a:avLst/>
                          </a:prstGeom>
                          <a:solidFill>
                            <a:srgbClr val="AD002D"/>
                          </a:solidFill>
                        </wps:spPr>
                        <wps:style>
                          <a:lnRef idx="2">
                            <a:schemeClr val="accent1">
                              <a:shade val="50000"/>
                            </a:schemeClr>
                          </a:lnRef>
                          <a:fillRef idx="1">
                            <a:schemeClr val="accent1"/>
                          </a:fillRef>
                          <a:effectRef idx="0">
                            <a:schemeClr val="accent1"/>
                          </a:effectRef>
                          <a:fontRef idx="minor">
                            <a:schemeClr val="lt1"/>
                          </a:fontRef>
                        </wps:style>
                        <wps:txb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2018年度部门决算☞部门决算情况说明</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55pt;margin-top:29.3pt;height:43.95pt;width:301.85pt;mso-position-horizontal-relative:page;mso-position-vertical-relative:page;z-index:251659264;mso-width-relative:page;mso-height-relative:page;" coordorigin="4551,52615" coordsize="8546,1398"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">
                <o:lock v:ext="edit" aspectratio="f"/>
                <v:rect id="矩形 13" o:spid="_x0000_s1026" o:spt="1" style="position:absolute;left:4551;top:52615;height:1175;width:8546;v-text-anchor:middle;" fillcolor="#D9D9D9 [2732]" filled="t" stroked="f" coordsize="21600,21600" o:gfxdata="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GMnb4A&#10;AADbAAAADwAAAAAAAAABACAAAAAiAAAAZHJzL2Rvd25yZXYueG1sUEsBAhQAFAAAAAgAh07iQDMv&#10;BZ47AAAAOQAAABAAAAAAAAAAAQAgAAAADQEAAGRycy9zaGFwZXhtbC54bWxQSwUGAAAAAAYABgBb&#10;AQAAtw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eRtML0AAADb&#10;AAAADwAAAGRycy9kb3ducmV2LnhtbEWPT2vCQBTE7wW/w/IEb3U3FmyauhEULB6t9s/1kX1NQrNv&#10;w+4m6rd3hUKPw8z8hlmtL7YTI/nQOtaQzRUI4sqZlmsNH6fdYw4iRGSDnWPScKUA63LysMLCuDO/&#10;03iMtUgQDgVqaGLsCylD1ZDFMHc9cfJ+nLcYk/S1NB7PCW47uVBqKS22nBYa7GnbUPV7HKyG5WGz&#10;ddUpf/vy3606uGF3zZ8/tZ5NM/UKItIl/of/2nuj4eUJ7l/SD5D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5G0wvQAA&#10;ANsAAAAPAAAAAAAAAAEAIAAAACIAAABkcnMvZG93bnJldi54bWxQSwECFAAUAAAACACHTuJAMy8F&#10;njsAAAA5AAAAEAAAAAAAAAABACAAAAAMAQAAZHJzL3NoYXBleG1sLnhtbFBLBQYAAAAABgAGAFsB&#10;AAC2AwAAAAA=&#10;">
                  <v:fill on="t" focussize="0,0"/>
                  <v:stroke weight="2pt" color="#B0761F [3204]" joinstyle="round"/>
                  <v:imagedata o:title=""/>
                  <o:lock v:ext="edit" aspectratio="f"/>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2018年度部门决算☞部门决算情况说明</w:t>
                        </w:r>
                      </w:p>
                      <w:p>
                        <w:pPr>
                          <w:jc w:val="center"/>
                        </w:pPr>
                      </w:p>
                    </w:txbxContent>
                  </v:textbox>
                </v:rect>
                <w10:anchorlock/>
              </v:group>
            </w:pict>
          </mc:Fallback>
        </mc:AlternateContent>
      </w:r>
      <w:r>
        <w:rPr>
          <w:rFonts w:hint="eastAsia" w:ascii="仿宋" w:hAnsi="仿宋" w:eastAsia="仿宋" w:cs="DengXian-Regular"/>
          <w:sz w:val="32"/>
          <w:szCs w:val="32"/>
        </w:rPr>
        <w:t>果，个别数据合计项与分项之和存在小数点后差额，特此说明。</w:t>
      </w:r>
    </w:p>
    <w:p>
      <w:pPr>
        <w:widowControl/>
        <w:spacing w:after="0" w:line="580" w:lineRule="exact"/>
        <w:ind w:firstLine="883" w:firstLineChars="200"/>
        <w:jc w:val="left"/>
        <w:rPr>
          <w:rFonts w:cs="MS-UIGothic,Bold" w:asciiTheme="majorEastAsia" w:hAnsiTheme="majorEastAsia" w:eastAsiaTheme="majorEastAsia"/>
          <w:b/>
          <w:bCs/>
          <w:kern w:val="0"/>
          <w:sz w:val="44"/>
          <w:szCs w:val="44"/>
        </w:rPr>
        <w:sectPr>
          <w:pgSz w:w="11906" w:h="16838"/>
          <w:pgMar w:top="2098" w:right="1474" w:bottom="1984" w:left="1588" w:header="851" w:footer="992" w:gutter="0"/>
          <w:cols w:space="0" w:num="1"/>
          <w:docGrid w:type="lines" w:linePitch="312" w:charSpace="0"/>
        </w:sectPr>
      </w:pP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r>
        <w:rPr>
          <w:rFonts w:hint="eastAsia" w:ascii="宋体" w:hAnsi="宋体" w:cs="ArialUnicodeMS"/>
          <w:color w:val="000000"/>
          <w:kern w:val="0"/>
        </w:rPr>
        <w:drawing>
          <wp:anchor distT="0" distB="0" distL="114300" distR="114300" simplePos="0" relativeHeight="251668480" behindDoc="1" locked="0" layoutInCell="1" allowOverlap="1">
            <wp:simplePos x="0" y="0"/>
            <wp:positionH relativeFrom="column">
              <wp:posOffset>-1009015</wp:posOffset>
            </wp:positionH>
            <wp:positionV relativeFrom="paragraph">
              <wp:posOffset>-1337945</wp:posOffset>
            </wp:positionV>
            <wp:extent cx="7550150" cy="10680065"/>
            <wp:effectExtent l="0" t="0" r="12700" b="6985"/>
            <wp:wrapNone/>
            <wp:docPr id="21" name="图片 2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2"/>
                    <pic:cNvPicPr>
                      <a:picLocks noChangeAspect="1"/>
                    </pic:cNvPicPr>
                  </pic:nvPicPr>
                  <pic:blipFill>
                    <a:blip r:embed="rId5"/>
                    <a:stretch>
                      <a:fillRect/>
                    </a:stretch>
                  </pic:blipFill>
                  <pic:spPr>
                    <a:xfrm>
                      <a:off x="0" y="0"/>
                      <a:ext cx="7550150" cy="10680065"/>
                    </a:xfrm>
                    <a:prstGeom prst="rect">
                      <a:avLst/>
                    </a:prstGeom>
                  </pic:spPr>
                </pic:pic>
              </a:graphicData>
            </a:graphic>
          </wp:anchor>
        </w:drawing>
      </w:r>
      <w:r>
        <w:rPr>
          <w:sz w:val="72"/>
        </w:rPr>
        <mc:AlternateContent>
          <mc:Choice Requires="wps">
            <w:drawing>
              <wp:anchor distT="0" distB="0" distL="114300" distR="114300" simplePos="0" relativeHeight="251667456" behindDoc="0" locked="0" layoutInCell="1" allowOverlap="1">
                <wp:simplePos x="0" y="0"/>
                <wp:positionH relativeFrom="column">
                  <wp:posOffset>-999490</wp:posOffset>
                </wp:positionH>
                <wp:positionV relativeFrom="paragraph">
                  <wp:posOffset>2956560</wp:posOffset>
                </wp:positionV>
                <wp:extent cx="7571740" cy="202057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7571740" cy="20205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spacing w:line="1200" w:lineRule="exact"/>
                              <w:jc w:val="center"/>
                              <w:rPr>
                                <w:rFonts w:hAnsi="宋体" w:asciiTheme="minorEastAsia" w:eastAsiaTheme="minorEastAsia"/>
                                <w:color w:val="FDEFBE"/>
                                <w:sz w:val="96"/>
                                <w:szCs w:val="96"/>
                                <w14:shadow w14:blurRad="38100" w14:dist="22860" w14:dir="5400000" w14:sx="100000" w14:sy="100000" w14:kx="0" w14:ky="0" w14:algn="tl">
                                  <w14:srgbClr w14:val="000000">
                                    <w14:alpha w14:val="70000"/>
                                  </w14:srgbClr>
                                </w14:shadow>
                                <w14:props3d w14:extrusionH="0" w14:contourW="0" w14:prstMaterial="clear"/>
                              </w:rPr>
                            </w:pPr>
                            <w:r>
                              <w:rPr>
                                <w:rFonts w:hint="eastAsia" w:hAnsi="宋体" w:asciiTheme="minorEastAsia" w:eastAsiaTheme="minorEastAsia"/>
                                <w:color w:val="FDEFBE"/>
                                <w:sz w:val="96"/>
                                <w:szCs w:val="96"/>
                                <w14:shadow w14:blurRad="38100" w14:dist="22860" w14:dir="5400000" w14:sx="100000" w14:sy="100000" w14:kx="0" w14:ky="0" w14:algn="tl">
                                  <w14:srgbClr w14:val="000000">
                                    <w14:alpha w14:val="70000"/>
                                  </w14:srgbClr>
                                </w14:shadow>
                                <w14:props3d w14:extrusionH="0" w14:contourW="0" w14:prstMaterial="clear"/>
                              </w:rPr>
                              <w:t>第四部分</w:t>
                            </w:r>
                          </w:p>
                          <w:p>
                            <w:pPr>
                              <w:widowControl/>
                              <w:spacing w:line="1200" w:lineRule="exact"/>
                              <w:jc w:val="center"/>
                              <w:rPr>
                                <w:color w:val="FDEFBE"/>
                                <w:sz w:val="96"/>
                                <w:szCs w:val="96"/>
                                <w14:shadow w14:blurRad="38100" w14:dist="22860" w14:dir="5400000" w14:sx="100000" w14:sy="100000" w14:kx="0" w14:ky="0" w14:algn="tl">
                                  <w14:srgbClr w14:val="000000">
                                    <w14:alpha w14:val="70000"/>
                                  </w14:srgbClr>
                                </w14:shadow>
                                <w14:props3d w14:extrusionH="0" w14:contourW="0" w14:prstMaterial="clear"/>
                              </w:rPr>
                            </w:pPr>
                            <w:r>
                              <w:rPr>
                                <w:rFonts w:hint="eastAsia" w:hAnsi="宋体" w:asciiTheme="minorEastAsia" w:eastAsiaTheme="minorEastAsia"/>
                                <w:color w:val="FDEFBE"/>
                                <w:sz w:val="96"/>
                                <w:szCs w:val="96"/>
                                <w14:shadow w14:blurRad="38100" w14:dist="22860" w14:dir="5400000" w14:sx="100000" w14:sy="100000" w14:kx="0" w14:ky="0" w14:algn="tl">
                                  <w14:srgbClr w14:val="000000">
                                    <w14:alpha w14:val="70000"/>
                                  </w14:srgbClr>
                                </w14:shadow>
                                <w14:props3d w14:extrusionH="0" w14:contourW="0" w14:prstMaterial="clear"/>
                              </w:rPr>
                              <w:t>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8.7pt;margin-top:232.8pt;height:159.1pt;width:596.2pt;z-index:251667456;mso-width-relative:page;mso-height-relative:page;" filled="f" stroked="f" coordsize="21600,21600" o:gfxdata="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NlmnozeAAAADQEAAA8AAAAAAAAAAQAgAAAA&#10;IgAAAGRycy9kb3ducmV2LnhtbFBLAQIUABQAAAAIAIdO4kAzTACJPgIAAGkEAAAOAAAAAAAAAAEA&#10;IAAAAC0BAABkcnMvZTJvRG9jLnhtbFBLBQYAAAAABgAGAFkBAADdBQAAAAA=&#10;">
                <v:fill on="f" focussize="0,0"/>
                <v:stroke on="f" weight="0.5pt"/>
                <v:imagedata o:title=""/>
                <o:lock v:ext="edit" aspectratio="f"/>
                <v:textbox>
                  <w:txbxContent>
                    <w:p>
                      <w:pPr>
                        <w:widowControl/>
                        <w:spacing w:line="1200" w:lineRule="exact"/>
                        <w:jc w:val="center"/>
                        <w:rPr>
                          <w:rFonts w:hAnsi="宋体" w:asciiTheme="minorEastAsia" w:eastAsiaTheme="minorEastAsia"/>
                          <w:color w:val="FDEFBE"/>
                          <w:sz w:val="96"/>
                          <w:szCs w:val="96"/>
                          <w14:shadow w14:blurRad="38100" w14:dist="22860" w14:dir="5400000" w14:sx="100000" w14:sy="100000" w14:kx="0" w14:ky="0" w14:algn="tl">
                            <w14:srgbClr w14:val="000000">
                              <w14:alpha w14:val="70000"/>
                            </w14:srgbClr>
                          </w14:shadow>
                          <w14:props3d w14:extrusionH="0" w14:contourW="0" w14:prstMaterial="clear"/>
                        </w:rPr>
                      </w:pPr>
                      <w:r>
                        <w:rPr>
                          <w:rFonts w:hint="eastAsia" w:hAnsi="宋体" w:asciiTheme="minorEastAsia" w:eastAsiaTheme="minorEastAsia"/>
                          <w:color w:val="FDEFBE"/>
                          <w:sz w:val="96"/>
                          <w:szCs w:val="96"/>
                          <w14:shadow w14:blurRad="38100" w14:dist="22860" w14:dir="5400000" w14:sx="100000" w14:sy="100000" w14:kx="0" w14:ky="0" w14:algn="tl">
                            <w14:srgbClr w14:val="000000">
                              <w14:alpha w14:val="70000"/>
                            </w14:srgbClr>
                          </w14:shadow>
                          <w14:props3d w14:extrusionH="0" w14:contourW="0" w14:prstMaterial="clear"/>
                        </w:rPr>
                        <w:t>第四部分</w:t>
                      </w:r>
                    </w:p>
                    <w:p>
                      <w:pPr>
                        <w:widowControl/>
                        <w:spacing w:line="1200" w:lineRule="exact"/>
                        <w:jc w:val="center"/>
                        <w:rPr>
                          <w:color w:val="FDEFBE"/>
                          <w:sz w:val="96"/>
                          <w:szCs w:val="96"/>
                          <w14:shadow w14:blurRad="38100" w14:dist="22860" w14:dir="5400000" w14:sx="100000" w14:sy="100000" w14:kx="0" w14:ky="0" w14:algn="tl">
                            <w14:srgbClr w14:val="000000">
                              <w14:alpha w14:val="70000"/>
                            </w14:srgbClr>
                          </w14:shadow>
                          <w14:props3d w14:extrusionH="0" w14:contourW="0" w14:prstMaterial="clear"/>
                        </w:rPr>
                      </w:pPr>
                      <w:r>
                        <w:rPr>
                          <w:rFonts w:hint="eastAsia" w:hAnsi="宋体" w:asciiTheme="minorEastAsia" w:eastAsiaTheme="minorEastAsia"/>
                          <w:color w:val="FDEFBE"/>
                          <w:sz w:val="96"/>
                          <w:szCs w:val="96"/>
                          <w14:shadow w14:blurRad="38100" w14:dist="22860" w14:dir="5400000" w14:sx="100000" w14:sy="100000" w14:kx="0" w14:ky="0" w14:algn="tl">
                            <w14:srgbClr w14:val="000000">
                              <w14:alpha w14:val="70000"/>
                            </w14:srgbClr>
                          </w14:shadow>
                          <w14:props3d w14:extrusionH="0" w14:contourW="0" w14:prstMaterial="clear"/>
                        </w:rPr>
                        <w:t>名词解释</w:t>
                      </w:r>
                    </w:p>
                  </w:txbxContent>
                </v:textbox>
              </v:shape>
            </w:pict>
          </mc:Fallback>
        </mc:AlternateConten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（一）财政拨款收入：</w:t>
      </w:r>
      <w:r>
        <w:rPr>
          <w:rFonts w:hint="eastAsia" w:ascii="仿宋_GB2312" w:eastAsia="仿宋_GB2312" w:hAnsiTheme="major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（二）事业收入：</w:t>
      </w:r>
      <w:r>
        <w:rPr>
          <w:rFonts w:hint="eastAsia" w:ascii="仿宋_GB2312" w:eastAsia="仿宋_GB2312" w:hAnsiTheme="majorEastAsia"/>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（三）其他收入：</w:t>
      </w:r>
      <w:r>
        <w:rPr>
          <w:rFonts w:hint="eastAsia" w:ascii="仿宋_GB2312" w:eastAsia="仿宋_GB2312" w:hAnsiTheme="majorEastAsia"/>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（四）用事业基金弥补收支差额：</w:t>
      </w:r>
      <w:r>
        <w:rPr>
          <w:rFonts w:hint="eastAsia" w:ascii="仿宋_GB2312" w:eastAsia="仿宋_GB2312" w:hAnsiTheme="major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（五）年初结转和结余：</w:t>
      </w:r>
      <w:r>
        <w:rPr>
          <w:rFonts w:hint="eastAsia" w:ascii="仿宋_GB2312" w:eastAsia="仿宋_GB2312" w:hAnsiTheme="major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（六）结余分配：</w:t>
      </w:r>
      <w:r>
        <w:rPr>
          <w:rFonts w:hint="eastAsia" w:ascii="仿宋_GB2312" w:eastAsia="仿宋_GB2312" w:hAnsiTheme="major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（七）年末结转和结</w:t>
      </w:r>
      <w:r>
        <w:rPr>
          <w:rFonts w:hint="eastAsia" w:ascii="仿宋_GB2312" w:eastAsia="仿宋_GB2312" w:hAnsiTheme="majorEastAsia"/>
          <w:b/>
          <w:bCs/>
          <w:color w:val="000000"/>
          <w:kern w:val="0"/>
          <w:sz w:val="32"/>
          <w:szCs w:val="32"/>
        </w:rPr>
        <mc:AlternateContent>
          <mc:Choice Requires="wpg">
            <w:drawing>
              <wp:anchor distT="0" distB="0" distL="114300" distR="114300" simplePos="0" relativeHeight="251671552" behindDoc="0" locked="1" layoutInCell="1" allowOverlap="1">
                <wp:simplePos x="0" y="0"/>
                <wp:positionH relativeFrom="column">
                  <wp:posOffset>-1029335</wp:posOffset>
                </wp:positionH>
                <wp:positionV relativeFrom="page">
                  <wp:posOffset>503555</wp:posOffset>
                </wp:positionV>
                <wp:extent cx="3363595" cy="558165"/>
                <wp:effectExtent l="2540" t="0" r="5715" b="13335"/>
                <wp:wrapNone/>
                <wp:docPr id="149" name="组合 149"/>
                <wp:cNvGraphicFramePr/>
                <a:graphic xmlns:a="http://schemas.openxmlformats.org/drawingml/2006/main">
                  <a:graphicData uri="http://schemas.microsoft.com/office/word/2010/wordprocessingGroup">
                    <wpg:wgp>
                      <wpg:cNvGrpSpPr/>
                      <wpg:grpSpPr>
                        <a:xfrm>
                          <a:off x="0" y="0"/>
                          <a:ext cx="3363595" cy="558165"/>
                          <a:chOff x="4551" y="52615"/>
                          <a:chExt cx="8546" cy="1398"/>
                        </a:xfrm>
                      </wpg:grpSpPr>
                      <wps:wsp>
                        <wps:cNvPr id="150" name="矩形 13"/>
                        <wps:cNvSpPr/>
                        <wps:spPr>
                          <a:xfrm>
                            <a:off x="4551" y="52615"/>
                            <a:ext cx="8546" cy="1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1" name="矩形 14"/>
                        <wps:cNvSpPr/>
                        <wps:spPr>
                          <a:xfrm>
                            <a:off x="4577" y="52890"/>
                            <a:ext cx="8324" cy="1123"/>
                          </a:xfrm>
                          <a:prstGeom prst="rect">
                            <a:avLst/>
                          </a:prstGeom>
                          <a:solidFill>
                            <a:srgbClr val="AD002D"/>
                          </a:solidFill>
                        </wps:spPr>
                        <wps:style>
                          <a:lnRef idx="2">
                            <a:schemeClr val="accent1">
                              <a:shade val="50000"/>
                            </a:schemeClr>
                          </a:lnRef>
                          <a:fillRef idx="1">
                            <a:schemeClr val="accent1"/>
                          </a:fillRef>
                          <a:effectRef idx="0">
                            <a:schemeClr val="accent1"/>
                          </a:effectRef>
                          <a:fontRef idx="minor">
                            <a:schemeClr val="lt1"/>
                          </a:fontRef>
                        </wps:style>
                        <wps:txb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2018年度部门决算☞名词解释</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81.05pt;margin-top:39.65pt;height:43.95pt;width:264.85pt;mso-position-vertical-relative:page;z-index:251671552;mso-width-relative:page;mso-height-relative:page;" coordorigin="4551,52615" coordsize="8546,1398" o:gfxdata="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">
                <o:lock v:ext="edit" aspectratio="f"/>
                <v:rect id="矩形 13" o:spid="_x0000_s1026" o:spt="1" style="position:absolute;left:4551;top:52615;height:1175;width:8546;v-text-anchor:middle;" fillcolor="#D9D9D9 [2732]" filled="t" stroked="f" coordsize="21600,21600" o:gfxdata="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kBhEG/&#10;AAAA3AAAAA8AAAAAAAAAAQAgAAAAIgAAAGRycy9kb3ducmV2LnhtbFBLAQIUABQAAAAIAIdO4kAz&#10;LwWeOwAAADkAAAAQAAAAAAAAAAEAIAAAAA4BAABkcnMvc2hhcGV4bWwueG1sUEsFBgAAAAAGAAYA&#10;WwEAALgDA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azJzTrkAAADc&#10;AAAADwAAAGRycy9kb3ducmV2LnhtbEVPS4vCMBC+L/gfwgje1qSCbqlGQcFlj769Ds3YFptJSeLr&#10;35uFhb3Nx/ec2eJpW3EnHxrHGrKhAkFcOtNwpeGwX3/mIEJENtg6Jg0vCrCY9z5mWBj34C3dd7ES&#10;KYRDgRrqGLtCylDWZDEMXUecuIvzFmOCvpLG4yOF21aOlJpIiw2nhho7WtVUXnc3q2GyWa5cuc+/&#10;T/7cqI27rV/511HrQT9TUxCRnvFf/Of+MWn+OIPfZ9IFcv4G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syc065AAAA3AAA&#10;AA8AAAAAAAAAAQAgAAAAIgAAAGRycy9kb3ducmV2LnhtbFBLAQIUABQAAAAIAIdO4kAzLwWeOwAA&#10;ADkAAAAQAAAAAAAAAAEAIAAAAAgBAABkcnMvc2hhcGV4bWwueG1sUEsFBgAAAAAGAAYAWwEAALID&#10;AAAAAA==&#10;">
                  <v:fill on="t" focussize="0,0"/>
                  <v:stroke weight="2pt" color="#B0761F [3204]" joinstyle="round"/>
                  <v:imagedata o:title=""/>
                  <o:lock v:ext="edit" aspectratio="f"/>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2018年度部门决算☞名词解释</w:t>
                        </w:r>
                      </w:p>
                      <w:p>
                        <w:pPr>
                          <w:jc w:val="center"/>
                        </w:pPr>
                      </w:p>
                    </w:txbxContent>
                  </v:textbox>
                </v:rect>
                <w10:anchorlock/>
              </v:group>
            </w:pict>
          </mc:Fallback>
        </mc:AlternateContent>
      </w:r>
      <w:r>
        <w:rPr>
          <w:rFonts w:hint="eastAsia" w:ascii="仿宋_GB2312" w:eastAsia="仿宋_GB2312" w:hAnsiTheme="majorEastAsia"/>
          <w:b/>
          <w:bCs/>
          <w:color w:val="000000"/>
          <w:kern w:val="0"/>
          <w:sz w:val="32"/>
          <w:szCs w:val="32"/>
        </w:rPr>
        <w:t>余：</w:t>
      </w:r>
      <w:r>
        <w:rPr>
          <w:rFonts w:hint="eastAsia" w:ascii="仿宋_GB2312" w:eastAsia="仿宋_GB2312" w:hAnsiTheme="majorEastAsia"/>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（八）基本支出：</w:t>
      </w:r>
      <w:r>
        <w:rPr>
          <w:rFonts w:hint="eastAsia" w:ascii="仿宋_GB2312" w:eastAsia="仿宋_GB2312" w:hAnsiTheme="majorEastAsia"/>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（九）项目支出：</w:t>
      </w:r>
      <w:r>
        <w:rPr>
          <w:rFonts w:hint="eastAsia" w:ascii="仿宋_GB2312" w:eastAsia="仿宋_GB2312" w:hAnsiTheme="majorEastAsia"/>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（十）资本性支出（基本建设）：</w:t>
      </w:r>
      <w:r>
        <w:rPr>
          <w:rFonts w:hint="eastAsia" w:ascii="仿宋_GB2312" w:eastAsia="仿宋_GB2312" w:hAnsiTheme="majorEastAsia"/>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（十一）资本性支出：</w:t>
      </w:r>
      <w:r>
        <w:rPr>
          <w:rFonts w:hint="eastAsia" w:ascii="仿宋_GB2312" w:eastAsia="仿宋_GB2312" w:hAnsiTheme="majorEastAsia"/>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（十二）“三公”经费：</w:t>
      </w:r>
      <w:r>
        <w:rPr>
          <w:rFonts w:hint="eastAsia" w:ascii="仿宋_GB2312" w:eastAsia="仿宋_GB2312" w:hAnsiTheme="major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w:t>
      </w:r>
      <w:r>
        <w:rPr>
          <w:rFonts w:hint="eastAsia" w:ascii="仿宋_GB2312" w:eastAsia="仿宋_GB2312" w:hAnsiTheme="majorEastAsia"/>
          <w:b/>
          <w:bCs/>
          <w:color w:val="000000"/>
          <w:kern w:val="0"/>
          <w:sz w:val="32"/>
          <w:szCs w:val="32"/>
        </w:rPr>
        <mc:AlternateContent>
          <mc:Choice Requires="wpg">
            <w:drawing>
              <wp:anchor distT="0" distB="0" distL="114300" distR="114300" simplePos="0" relativeHeight="251689984" behindDoc="0" locked="1" layoutInCell="1" allowOverlap="1">
                <wp:simplePos x="0" y="0"/>
                <wp:positionH relativeFrom="column">
                  <wp:posOffset>-1029335</wp:posOffset>
                </wp:positionH>
                <wp:positionV relativeFrom="page">
                  <wp:posOffset>503555</wp:posOffset>
                </wp:positionV>
                <wp:extent cx="3363595" cy="558165"/>
                <wp:effectExtent l="2540" t="0" r="5715" b="13335"/>
                <wp:wrapNone/>
                <wp:docPr id="94" name="组合 94"/>
                <wp:cNvGraphicFramePr/>
                <a:graphic xmlns:a="http://schemas.openxmlformats.org/drawingml/2006/main">
                  <a:graphicData uri="http://schemas.microsoft.com/office/word/2010/wordprocessingGroup">
                    <wpg:wgp>
                      <wpg:cNvGrpSpPr/>
                      <wpg:grpSpPr>
                        <a:xfrm>
                          <a:off x="0" y="0"/>
                          <a:ext cx="3363595" cy="558165"/>
                          <a:chOff x="4551" y="52615"/>
                          <a:chExt cx="8546" cy="1398"/>
                        </a:xfrm>
                      </wpg:grpSpPr>
                      <wps:wsp>
                        <wps:cNvPr id="95" name="矩形 13"/>
                        <wps:cNvSpPr/>
                        <wps:spPr>
                          <a:xfrm>
                            <a:off x="4551" y="52615"/>
                            <a:ext cx="8546" cy="1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6" name="矩形 14"/>
                        <wps:cNvSpPr/>
                        <wps:spPr>
                          <a:xfrm>
                            <a:off x="4577" y="52890"/>
                            <a:ext cx="8324" cy="1123"/>
                          </a:xfrm>
                          <a:prstGeom prst="rect">
                            <a:avLst/>
                          </a:prstGeom>
                          <a:solidFill>
                            <a:srgbClr val="AD002D"/>
                          </a:solidFill>
                        </wps:spPr>
                        <wps:style>
                          <a:lnRef idx="2">
                            <a:schemeClr val="accent1">
                              <a:shade val="50000"/>
                            </a:schemeClr>
                          </a:lnRef>
                          <a:fillRef idx="1">
                            <a:schemeClr val="accent1"/>
                          </a:fillRef>
                          <a:effectRef idx="0">
                            <a:schemeClr val="accent1"/>
                          </a:effectRef>
                          <a:fontRef idx="minor">
                            <a:schemeClr val="lt1"/>
                          </a:fontRef>
                        </wps:style>
                        <wps:txb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2018年度部门决算☞名词解释</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81.05pt;margin-top:39.65pt;height:43.95pt;width:264.85pt;mso-position-vertical-relative:page;z-index:251689984;mso-width-relative:page;mso-height-relative:page;" coordorigin="4551,52615" coordsize="8546,1398" o:gfxdata="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">
                <o:lock v:ext="edit" aspectratio="f"/>
                <v:rect id="矩形 13" o:spid="_x0000_s1026" o:spt="1" style="position:absolute;left:4551;top:52615;height:1175;width:8546;v-text-anchor:middle;" fillcolor="#D9D9D9 [2732]" filled="t" stroked="f" coordsize="21600,21600" o:gfxdata="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6BTpvQAA&#10;ANsAAAAPAAAAAAAAAAEAIAAAACIAAABkcnMvZG93bnJldi54bWxQSwECFAAUAAAACACHTuJAMy8F&#10;njsAAAA5AAAAEAAAAAAAAAABACAAAAAMAQAAZHJzL3NoYXBleG1sLnhtbFBLBQYAAAAABgAGAFsB&#10;AAC2Aw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6ZPOqLsAAADb&#10;AAAADwAAAGRycy9kb3ducmV2LnhtbEWPS4sCMRCE74L/IbSwN030MI6jUVhB2aPr89pM2plhJ50h&#10;ia9/vxEW9lhU1VfUYvW0rbiTD41jDeORAkFcOtNwpeF42AxzECEiG2wdk4YXBVgt+70FFsY9+Jvu&#10;+1iJBOFQoIY6xq6QMpQ1WQwj1xEn7+q8xZikr6Tx+Ehw28qJUpm02HBaqLGjdU3lz/5mNWS7z7Ur&#10;D/n27C+N2rnb5pVPT1p/DMZqDiLSM/6H/9pfRsMsg/eX9APk8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ZPOqLsAAADb&#10;AAAADwAAAAAAAAABACAAAAAiAAAAZHJzL2Rvd25yZXYueG1sUEsBAhQAFAAAAAgAh07iQDMvBZ47&#10;AAAAOQAAABAAAAAAAAAAAQAgAAAACgEAAGRycy9zaGFwZXhtbC54bWxQSwUGAAAAAAYABgBbAQAA&#10;tAMAAAAA&#10;">
                  <v:fill on="t" focussize="0,0"/>
                  <v:stroke weight="2pt" color="#B0761F [3204]" joinstyle="round"/>
                  <v:imagedata o:title=""/>
                  <o:lock v:ext="edit" aspectratio="f"/>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2018年度部门决算☞名词解释</w:t>
                        </w:r>
                      </w:p>
                      <w:p>
                        <w:pPr>
                          <w:jc w:val="center"/>
                        </w:pPr>
                      </w:p>
                    </w:txbxContent>
                  </v:textbox>
                </v:rect>
                <w10:anchorlock/>
              </v:group>
            </w:pict>
          </mc:Fallback>
        </mc:AlternateContent>
      </w:r>
      <w:r>
        <w:rPr>
          <w:rFonts w:hint="eastAsia" w:ascii="仿宋_GB2312" w:eastAsia="仿宋_GB2312" w:hAnsiTheme="majorEastAsia"/>
          <w:color w:val="000000"/>
          <w:kern w:val="0"/>
          <w:sz w:val="32"/>
          <w:szCs w:val="32"/>
        </w:rPr>
        <w:t>待费反映单位按规定开支的各类公务接待（含外宾接待）支出。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（十三）其</w:t>
      </w:r>
      <w:r>
        <w:rPr>
          <w:rFonts w:hint="eastAsia" w:ascii="仿宋_GB2312" w:eastAsia="仿宋_GB2312" w:hAnsiTheme="majorEastAsia"/>
          <w:b/>
          <w:bCs/>
          <w:color w:val="000000"/>
          <w:kern w:val="0"/>
          <w:sz w:val="32"/>
          <w:szCs w:val="32"/>
        </w:rPr>
        <mc:AlternateContent>
          <mc:Choice Requires="wpg">
            <w:drawing>
              <wp:anchor distT="0" distB="0" distL="114300" distR="114300" simplePos="0" relativeHeight="251691008" behindDoc="0" locked="1" layoutInCell="1" allowOverlap="1">
                <wp:simplePos x="0" y="0"/>
                <wp:positionH relativeFrom="column">
                  <wp:posOffset>-1029335</wp:posOffset>
                </wp:positionH>
                <wp:positionV relativeFrom="page">
                  <wp:posOffset>503555</wp:posOffset>
                </wp:positionV>
                <wp:extent cx="3363595" cy="558165"/>
                <wp:effectExtent l="2540" t="0" r="5715" b="13335"/>
                <wp:wrapNone/>
                <wp:docPr id="97" name="组合 97"/>
                <wp:cNvGraphicFramePr/>
                <a:graphic xmlns:a="http://schemas.openxmlformats.org/drawingml/2006/main">
                  <a:graphicData uri="http://schemas.microsoft.com/office/word/2010/wordprocessingGroup">
                    <wpg:wgp>
                      <wpg:cNvGrpSpPr/>
                      <wpg:grpSpPr>
                        <a:xfrm>
                          <a:off x="0" y="0"/>
                          <a:ext cx="3363595" cy="558165"/>
                          <a:chOff x="4551" y="52615"/>
                          <a:chExt cx="8546" cy="1398"/>
                        </a:xfrm>
                      </wpg:grpSpPr>
                      <wps:wsp>
                        <wps:cNvPr id="98" name="矩形 13"/>
                        <wps:cNvSpPr/>
                        <wps:spPr>
                          <a:xfrm>
                            <a:off x="4551" y="52615"/>
                            <a:ext cx="8546" cy="1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9" name="矩形 14"/>
                        <wps:cNvSpPr/>
                        <wps:spPr>
                          <a:xfrm>
                            <a:off x="4577" y="52890"/>
                            <a:ext cx="8324" cy="1123"/>
                          </a:xfrm>
                          <a:prstGeom prst="rect">
                            <a:avLst/>
                          </a:prstGeom>
                          <a:solidFill>
                            <a:srgbClr val="AD002D"/>
                          </a:solidFill>
                        </wps:spPr>
                        <wps:style>
                          <a:lnRef idx="2">
                            <a:schemeClr val="accent1">
                              <a:shade val="50000"/>
                            </a:schemeClr>
                          </a:lnRef>
                          <a:fillRef idx="1">
                            <a:schemeClr val="accent1"/>
                          </a:fillRef>
                          <a:effectRef idx="0">
                            <a:schemeClr val="accent1"/>
                          </a:effectRef>
                          <a:fontRef idx="minor">
                            <a:schemeClr val="lt1"/>
                          </a:fontRef>
                        </wps:style>
                        <wps:txb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2018年度部门决算☞名词解释</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81.05pt;margin-top:39.65pt;height:43.95pt;width:264.85pt;mso-position-vertical-relative:page;z-index:251691008;mso-width-relative:page;mso-height-relative:page;" coordorigin="4551,52615" coordsize="8546,1398" o:gfxdata="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">
                <o:lock v:ext="edit" aspectratio="f"/>
                <v:rect id="矩形 13" o:spid="_x0000_s1026" o:spt="1" style="position:absolute;left:4551;top:52615;height:1175;width:8546;v-text-anchor:middle;" fillcolor="#D9D9D9 [2732]" filled="t" stroked="f" coordsize="21600,21600" o:gfxdata="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6bt3ugAAANsA&#10;AAAPAAAAAAAAAAEAIAAAACIAAABkcnMvZG93bnJldi54bWxQSwECFAAUAAAACACHTuJAMy8FnjsA&#10;AAA5AAAAEAAAAAAAAAABACAAAAAJAQAAZHJzL3NoYXBleG1sLnhtbFBLBQYAAAAABgAGAFsBAACz&#10;Aw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mAxa2rsAAADb&#10;AAAADwAAAGRycy9kb3ducmV2LnhtbEWPS4sCMRCE78L+h9AL3jRxDzozGoUVXDz63L02k3Zm2Eln&#10;SOLr3xtB8FhU1VfUbHGzrbiQD41jDaOhAkFcOtNwpeGwXw0yECEiG2wdk4Y7BVjMP3ozLIy78pYu&#10;u1iJBOFQoIY6xq6QMpQ1WQxD1xEn7+S8xZikr6TxeE1w28ovpcbSYsNpocaOljWV/7uz1TDefC9d&#10;uc9+fv1fozbuvLpnk6PW/c+RmoKIdIvv8Ku9NhryHJ5f0g+Q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Axa2rsAAADb&#10;AAAADwAAAAAAAAABACAAAAAiAAAAZHJzL2Rvd25yZXYueG1sUEsBAhQAFAAAAAgAh07iQDMvBZ47&#10;AAAAOQAAABAAAAAAAAAAAQAgAAAACgEAAGRycy9zaGFwZXhtbC54bWxQSwUGAAAAAAYABgBbAQAA&#10;tAMAAAAA&#10;">
                  <v:fill on="t" focussize="0,0"/>
                  <v:stroke weight="2pt" color="#B0761F [3204]" joinstyle="round"/>
                  <v:imagedata o:title=""/>
                  <o:lock v:ext="edit" aspectratio="f"/>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2018年度部门决算☞名词解释</w:t>
                        </w:r>
                      </w:p>
                      <w:p>
                        <w:pPr>
                          <w:jc w:val="center"/>
                        </w:pPr>
                      </w:p>
                    </w:txbxContent>
                  </v:textbox>
                </v:rect>
                <w10:anchorlock/>
              </v:group>
            </w:pict>
          </mc:Fallback>
        </mc:AlternateContent>
      </w:r>
      <w:r>
        <w:rPr>
          <w:rFonts w:hint="eastAsia" w:ascii="仿宋_GB2312" w:eastAsia="仿宋_GB2312" w:hAnsiTheme="majorEastAsia"/>
          <w:b/>
          <w:bCs/>
          <w:color w:val="000000"/>
          <w:kern w:val="0"/>
          <w:sz w:val="32"/>
          <w:szCs w:val="32"/>
        </w:rPr>
        <w:t>他交通费用：</w:t>
      </w:r>
      <w:r>
        <w:rPr>
          <w:rFonts w:hint="eastAsia" w:ascii="仿宋_GB2312" w:eastAsia="仿宋_GB2312" w:hAnsiTheme="major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（十四）公务用车购置：</w:t>
      </w:r>
      <w:r>
        <w:rPr>
          <w:rFonts w:hint="eastAsia" w:ascii="仿宋_GB2312" w:eastAsia="仿宋_GB2312" w:hAnsiTheme="majorEastAsia"/>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（十五）其他交通工具购置：</w:t>
      </w:r>
      <w:r>
        <w:rPr>
          <w:rFonts w:hint="eastAsia" w:ascii="仿宋_GB2312" w:eastAsia="仿宋_GB2312" w:hAnsiTheme="majorEastAsia"/>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（十六）机关运行经费：</w:t>
      </w:r>
      <w:r>
        <w:rPr>
          <w:rFonts w:hint="eastAsia" w:ascii="仿宋_GB2312" w:eastAsia="仿宋_GB2312" w:hAnsiTheme="major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hAnsiTheme="minorHAnsi"/>
          <w:kern w:val="0"/>
          <w:sz w:val="32"/>
          <w:szCs w:val="32"/>
        </w:rPr>
        <w:sectPr>
          <w:pgSz w:w="11906" w:h="16838"/>
          <w:pgMar w:top="2098" w:right="1474" w:bottom="1985" w:left="1588" w:header="851" w:footer="992" w:gutter="0"/>
          <w:cols w:space="425" w:num="1"/>
          <w:docGrid w:type="lines" w:linePitch="312" w:charSpace="0"/>
        </w:sectPr>
      </w:pPr>
      <w:r>
        <w:rPr>
          <w:rFonts w:hint="eastAsia" w:ascii="仿宋_GB2312" w:eastAsia="仿宋_GB2312" w:hAnsiTheme="majorEastAsia"/>
          <w:b/>
          <w:bCs/>
          <w:color w:val="000000"/>
          <w:kern w:val="0"/>
          <w:sz w:val="32"/>
          <w:szCs w:val="32"/>
        </w:rPr>
        <w:t>（十七）经费形式:</w:t>
      </w:r>
      <w:r>
        <w:rPr>
          <w:rFonts w:hint="eastAsia" w:ascii="仿宋_GB2312" w:eastAsia="仿宋_GB2312" w:hAnsiTheme="majorEastAsia"/>
          <w:color w:val="000000"/>
          <w:kern w:val="0"/>
          <w:sz w:val="32"/>
          <w:szCs w:val="32"/>
        </w:rPr>
        <w:t>按照经费来源，</w:t>
      </w:r>
      <w:r>
        <w:rPr>
          <w:rFonts w:hint="eastAsia" w:ascii="仿宋_GB2312" w:eastAsia="仿宋_GB2312" w:cs="ArialUnicodeMS" w:hAnsiTheme="minorHAnsi"/>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hAnsiTheme="minorHAnsi"/>
          <w:kern w:val="0"/>
          <w:sz w:val="32"/>
          <w:szCs w:val="32"/>
        </w:rPr>
      </w:pPr>
      <w:r>
        <w:rPr>
          <w:rFonts w:ascii="仿宋_GB2312" w:eastAsia="仿宋_GB2312" w:cs="ArialUnicodeMS" w:hAnsiTheme="minorHAnsi"/>
          <w:kern w:val="0"/>
          <w:sz w:val="32"/>
          <w:szCs w:val="32"/>
        </w:rPr>
        <w:drawing>
          <wp:anchor distT="0" distB="0" distL="114300" distR="114300" simplePos="0" relativeHeight="251669504" behindDoc="1" locked="0" layoutInCell="1" allowOverlap="1">
            <wp:simplePos x="0" y="0"/>
            <wp:positionH relativeFrom="column">
              <wp:posOffset>-990600</wp:posOffset>
            </wp:positionH>
            <wp:positionV relativeFrom="paragraph">
              <wp:posOffset>-1355090</wp:posOffset>
            </wp:positionV>
            <wp:extent cx="7590155" cy="10735945"/>
            <wp:effectExtent l="0" t="0" r="10795" b="8255"/>
            <wp:wrapNone/>
            <wp:docPr id="101" name="图片 10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1" descr="3"/>
                    <pic:cNvPicPr>
                      <a:picLocks noChangeAspect="1"/>
                    </pic:cNvPicPr>
                  </pic:nvPicPr>
                  <pic:blipFill>
                    <a:blip r:embed="rId6"/>
                    <a:stretch>
                      <a:fillRect/>
                    </a:stretch>
                  </pic:blipFill>
                  <pic:spPr>
                    <a:xfrm>
                      <a:off x="0" y="0"/>
                      <a:ext cx="7590155" cy="10735945"/>
                    </a:xfrm>
                    <a:prstGeom prst="rect">
                      <a:avLst/>
                    </a:prstGeom>
                  </pic:spPr>
                </pic:pic>
              </a:graphicData>
            </a:graphic>
          </wp:anchor>
        </w:drawing>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9DA278E7-33D3-4123-8E16-FEC4FF1B1C5B}"/>
  </w:font>
  <w:font w:name="黑体">
    <w:panose1 w:val="02010609060101010101"/>
    <w:charset w:val="86"/>
    <w:family w:val="auto"/>
    <w:pitch w:val="default"/>
    <w:sig w:usb0="800002BF" w:usb1="38CF7CFA" w:usb2="00000016" w:usb3="00000000" w:csb0="00040001" w:csb1="00000000"/>
    <w:embedRegular r:id="rId2" w:fontKey="{7511BDE3-47F2-4D75-81A6-109EE304E58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D00823F7-0F63-45C6-ACA5-D6C406921588}"/>
  </w:font>
  <w:font w:name="Cambria">
    <w:panose1 w:val="02040503050406030204"/>
    <w:charset w:val="00"/>
    <w:family w:val="roman"/>
    <w:pitch w:val="default"/>
    <w:sig w:usb0="E00002FF" w:usb1="400004FF" w:usb2="00000000" w:usb3="00000000" w:csb0="2000019F" w:csb1="00000000"/>
    <w:embedRegular r:id="rId4" w:fontKey="{F223A4E6-4C3F-4AA7-B9E5-636494A715B6}"/>
  </w:font>
  <w:font w:name="楷体">
    <w:panose1 w:val="02010609060101010101"/>
    <w:charset w:val="86"/>
    <w:family w:val="modern"/>
    <w:pitch w:val="default"/>
    <w:sig w:usb0="800002BF" w:usb1="38CF7CFA" w:usb2="00000016" w:usb3="00000000" w:csb0="00040001" w:csb1="00000000"/>
    <w:embedRegular r:id="rId5" w:fontKey="{C224B3C7-3932-45C1-941F-7FBB3B1B24E3}"/>
  </w:font>
  <w:font w:name="仿宋_GB2312">
    <w:altName w:val="仿宋"/>
    <w:panose1 w:val="00000000000000000000"/>
    <w:charset w:val="86"/>
    <w:family w:val="modern"/>
    <w:pitch w:val="default"/>
    <w:sig w:usb0="00000000" w:usb1="00000000" w:usb2="00000000" w:usb3="00000000" w:csb0="00000000" w:csb1="00000000"/>
    <w:embedRegular r:id="rId6" w:fontKey="{444F2123-D884-4B16-83E7-A34695A482A0}"/>
  </w:font>
  <w:font w:name="ArialUnicodeMS">
    <w:altName w:val="Malgun Gothic"/>
    <w:panose1 w:val="00000000000000000000"/>
    <w:charset w:val="81"/>
    <w:family w:val="auto"/>
    <w:pitch w:val="default"/>
    <w:sig w:usb0="00000000" w:usb1="00000000" w:usb2="00000010" w:usb3="00000000" w:csb0="00080001" w:csb1="00000000"/>
    <w:embedRegular r:id="rId7" w:fontKey="{CB5B8D99-D18E-40BB-BE78-1F713AACB306}"/>
  </w:font>
  <w:font w:name="仿宋">
    <w:panose1 w:val="02010609060101010101"/>
    <w:charset w:val="86"/>
    <w:family w:val="modern"/>
    <w:pitch w:val="default"/>
    <w:sig w:usb0="800002BF" w:usb1="38CF7CFA" w:usb2="00000016" w:usb3="00000000" w:csb0="00040001" w:csb1="00000000"/>
    <w:embedRegular r:id="rId8" w:fontKey="{60B39D90-DF60-4B41-9944-BE26947861D8}"/>
  </w:font>
  <w:font w:name="MS-UIGothic,Bold">
    <w:altName w:val="Malgun Gothic"/>
    <w:panose1 w:val="00000000000000000000"/>
    <w:charset w:val="81"/>
    <w:family w:val="auto"/>
    <w:pitch w:val="default"/>
    <w:sig w:usb0="00000000" w:usb1="00000000" w:usb2="00000010" w:usb3="00000000" w:csb0="00080000" w:csb1="00000000"/>
    <w:embedRegular r:id="rId9" w:fontKey="{BE200C7E-AED9-4795-81B1-CE55188F80D9}"/>
  </w:font>
  <w:font w:name="楷体_GB2312">
    <w:altName w:val="楷体"/>
    <w:panose1 w:val="00000000000000000000"/>
    <w:charset w:val="86"/>
    <w:family w:val="modern"/>
    <w:pitch w:val="default"/>
    <w:sig w:usb0="00000000" w:usb1="00000000" w:usb2="00000000" w:usb3="00000000" w:csb0="00000000" w:csb1="00000000"/>
    <w:embedRegular r:id="rId10" w:fontKey="{E9972703-1F63-484E-94EF-7F4929FF25CC}"/>
  </w:font>
  <w:font w:name="DengXian-Bold">
    <w:altName w:val="宋体"/>
    <w:panose1 w:val="00000000000000000000"/>
    <w:charset w:val="86"/>
    <w:family w:val="auto"/>
    <w:pitch w:val="default"/>
    <w:sig w:usb0="00000000" w:usb1="00000000" w:usb2="00000010" w:usb3="00000000" w:csb0="00040001" w:csb1="00000000"/>
    <w:embedRegular r:id="rId11" w:fontKey="{17F7A9B7-D095-4BE0-AFA8-9424F2D28773}"/>
  </w:font>
  <w:font w:name="DengXian-Regular">
    <w:altName w:val="宋体"/>
    <w:panose1 w:val="00000000000000000000"/>
    <w:charset w:val="86"/>
    <w:family w:val="auto"/>
    <w:pitch w:val="default"/>
    <w:sig w:usb0="00000000" w:usb1="00000000" w:usb2="00000010" w:usb3="00000000" w:csb0="00040001" w:csb1="00000000"/>
    <w:embedRegular r:id="rId12" w:fontKey="{84E291FA-003D-44B7-8000-2AEFB9C0BB93}"/>
  </w:font>
  <w:font w:name="TimesNewRomanPSMT">
    <w:altName w:val="Arial"/>
    <w:panose1 w:val="00000000000000000000"/>
    <w:charset w:val="00"/>
    <w:family w:val="swiss"/>
    <w:pitch w:val="default"/>
    <w:sig w:usb0="00000000" w:usb1="00000000" w:usb2="00000000" w:usb3="00000000" w:csb0="00000001" w:csb1="00000000"/>
  </w:font>
  <w:font w:name="Gulim">
    <w:panose1 w:val="020B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13"/>
    <w:rsid w:val="00021FD2"/>
    <w:rsid w:val="00024E7F"/>
    <w:rsid w:val="00035D66"/>
    <w:rsid w:val="000475A0"/>
    <w:rsid w:val="000838C3"/>
    <w:rsid w:val="000B2446"/>
    <w:rsid w:val="000D7C65"/>
    <w:rsid w:val="000E2F81"/>
    <w:rsid w:val="00117946"/>
    <w:rsid w:val="00117E2C"/>
    <w:rsid w:val="00141BF6"/>
    <w:rsid w:val="00146C47"/>
    <w:rsid w:val="00152FB8"/>
    <w:rsid w:val="00176658"/>
    <w:rsid w:val="0018239E"/>
    <w:rsid w:val="001B3410"/>
    <w:rsid w:val="001C030D"/>
    <w:rsid w:val="001C4A84"/>
    <w:rsid w:val="001E5902"/>
    <w:rsid w:val="00233705"/>
    <w:rsid w:val="00275CA2"/>
    <w:rsid w:val="002A65A5"/>
    <w:rsid w:val="002C04C4"/>
    <w:rsid w:val="002C09E4"/>
    <w:rsid w:val="002D08B0"/>
    <w:rsid w:val="002D1AE3"/>
    <w:rsid w:val="002F2ECE"/>
    <w:rsid w:val="00341C8F"/>
    <w:rsid w:val="0035463A"/>
    <w:rsid w:val="00391D9D"/>
    <w:rsid w:val="003B6C51"/>
    <w:rsid w:val="003C1413"/>
    <w:rsid w:val="003C549F"/>
    <w:rsid w:val="003D5A16"/>
    <w:rsid w:val="003D7097"/>
    <w:rsid w:val="003D74CA"/>
    <w:rsid w:val="003E7DB3"/>
    <w:rsid w:val="00431175"/>
    <w:rsid w:val="004978C3"/>
    <w:rsid w:val="004B6E37"/>
    <w:rsid w:val="004C32BA"/>
    <w:rsid w:val="00575922"/>
    <w:rsid w:val="005A6C90"/>
    <w:rsid w:val="005E3FB0"/>
    <w:rsid w:val="005F4B66"/>
    <w:rsid w:val="005F5208"/>
    <w:rsid w:val="006238D3"/>
    <w:rsid w:val="00641318"/>
    <w:rsid w:val="0064405D"/>
    <w:rsid w:val="00683B7A"/>
    <w:rsid w:val="00695557"/>
    <w:rsid w:val="006D4EA7"/>
    <w:rsid w:val="0070012A"/>
    <w:rsid w:val="0070664B"/>
    <w:rsid w:val="007071B8"/>
    <w:rsid w:val="007414DE"/>
    <w:rsid w:val="00780309"/>
    <w:rsid w:val="00782D1A"/>
    <w:rsid w:val="007905A9"/>
    <w:rsid w:val="007B0EA3"/>
    <w:rsid w:val="007E5500"/>
    <w:rsid w:val="007F055B"/>
    <w:rsid w:val="00811C2F"/>
    <w:rsid w:val="00833D46"/>
    <w:rsid w:val="00840A97"/>
    <w:rsid w:val="008C0149"/>
    <w:rsid w:val="008D21EB"/>
    <w:rsid w:val="008D5DED"/>
    <w:rsid w:val="008D7029"/>
    <w:rsid w:val="008E25CA"/>
    <w:rsid w:val="008F34FC"/>
    <w:rsid w:val="00944CD7"/>
    <w:rsid w:val="0098289C"/>
    <w:rsid w:val="009831B2"/>
    <w:rsid w:val="009A1ABE"/>
    <w:rsid w:val="009E21A4"/>
    <w:rsid w:val="009F22C6"/>
    <w:rsid w:val="00A07E50"/>
    <w:rsid w:val="00A15397"/>
    <w:rsid w:val="00A35CE0"/>
    <w:rsid w:val="00A4462E"/>
    <w:rsid w:val="00A44AA4"/>
    <w:rsid w:val="00A61623"/>
    <w:rsid w:val="00A82D9C"/>
    <w:rsid w:val="00A84687"/>
    <w:rsid w:val="00AB0A0E"/>
    <w:rsid w:val="00AD3B6E"/>
    <w:rsid w:val="00B1751F"/>
    <w:rsid w:val="00B56722"/>
    <w:rsid w:val="00B74D39"/>
    <w:rsid w:val="00B91DA4"/>
    <w:rsid w:val="00BB4A26"/>
    <w:rsid w:val="00C12630"/>
    <w:rsid w:val="00C34562"/>
    <w:rsid w:val="00C3774E"/>
    <w:rsid w:val="00C57456"/>
    <w:rsid w:val="00C65387"/>
    <w:rsid w:val="00C87FAB"/>
    <w:rsid w:val="00C91FF7"/>
    <w:rsid w:val="00C94E53"/>
    <w:rsid w:val="00D0048E"/>
    <w:rsid w:val="00D23E7A"/>
    <w:rsid w:val="00D5469B"/>
    <w:rsid w:val="00D61063"/>
    <w:rsid w:val="00D646FD"/>
    <w:rsid w:val="00DB35AF"/>
    <w:rsid w:val="00DD72D7"/>
    <w:rsid w:val="00DF5B88"/>
    <w:rsid w:val="00E0589E"/>
    <w:rsid w:val="00E241FA"/>
    <w:rsid w:val="00E2595E"/>
    <w:rsid w:val="00E35374"/>
    <w:rsid w:val="00E50C19"/>
    <w:rsid w:val="00E64655"/>
    <w:rsid w:val="00E73081"/>
    <w:rsid w:val="00E856C9"/>
    <w:rsid w:val="00EB6A8B"/>
    <w:rsid w:val="00EF38C6"/>
    <w:rsid w:val="00F679C7"/>
    <w:rsid w:val="00F7711A"/>
    <w:rsid w:val="00FA0D58"/>
    <w:rsid w:val="00FA56F4"/>
    <w:rsid w:val="00FB4EDA"/>
    <w:rsid w:val="00FD3BD5"/>
    <w:rsid w:val="00FE3DC8"/>
    <w:rsid w:val="016C01A8"/>
    <w:rsid w:val="02765053"/>
    <w:rsid w:val="02874A91"/>
    <w:rsid w:val="04073F84"/>
    <w:rsid w:val="0496514C"/>
    <w:rsid w:val="04A162D2"/>
    <w:rsid w:val="0701516C"/>
    <w:rsid w:val="07AD1A03"/>
    <w:rsid w:val="07E448D3"/>
    <w:rsid w:val="08D566C5"/>
    <w:rsid w:val="0B60750A"/>
    <w:rsid w:val="0C347D6E"/>
    <w:rsid w:val="0CFE526F"/>
    <w:rsid w:val="0E145CD0"/>
    <w:rsid w:val="10686488"/>
    <w:rsid w:val="10DF728A"/>
    <w:rsid w:val="117E7CB3"/>
    <w:rsid w:val="11944DF7"/>
    <w:rsid w:val="1264200E"/>
    <w:rsid w:val="12DB732C"/>
    <w:rsid w:val="135F3FE6"/>
    <w:rsid w:val="141C5B77"/>
    <w:rsid w:val="145A4CF1"/>
    <w:rsid w:val="145C5546"/>
    <w:rsid w:val="14DB2572"/>
    <w:rsid w:val="17B50D60"/>
    <w:rsid w:val="18D8339D"/>
    <w:rsid w:val="191413BD"/>
    <w:rsid w:val="1A21388F"/>
    <w:rsid w:val="1A570D2F"/>
    <w:rsid w:val="1BE22865"/>
    <w:rsid w:val="1D3337C8"/>
    <w:rsid w:val="1E471ACB"/>
    <w:rsid w:val="1F1420E2"/>
    <w:rsid w:val="20C657F1"/>
    <w:rsid w:val="245436C7"/>
    <w:rsid w:val="24CB3AA7"/>
    <w:rsid w:val="257A6921"/>
    <w:rsid w:val="25F538CA"/>
    <w:rsid w:val="261878DD"/>
    <w:rsid w:val="263572D7"/>
    <w:rsid w:val="28626B78"/>
    <w:rsid w:val="28FB0B8D"/>
    <w:rsid w:val="2A162799"/>
    <w:rsid w:val="2A9D7CAE"/>
    <w:rsid w:val="2B233B5C"/>
    <w:rsid w:val="2D2B7942"/>
    <w:rsid w:val="2D46481D"/>
    <w:rsid w:val="2E733B28"/>
    <w:rsid w:val="2E885580"/>
    <w:rsid w:val="2EDE1EB9"/>
    <w:rsid w:val="2EE36EA9"/>
    <w:rsid w:val="2F4B3866"/>
    <w:rsid w:val="30406A6C"/>
    <w:rsid w:val="30E81134"/>
    <w:rsid w:val="31852B5A"/>
    <w:rsid w:val="32D01238"/>
    <w:rsid w:val="33F1303E"/>
    <w:rsid w:val="3496339E"/>
    <w:rsid w:val="35885155"/>
    <w:rsid w:val="35E241BF"/>
    <w:rsid w:val="392A2640"/>
    <w:rsid w:val="393747E9"/>
    <w:rsid w:val="39A57AF9"/>
    <w:rsid w:val="3B220B1F"/>
    <w:rsid w:val="3CB54FC7"/>
    <w:rsid w:val="3CC420F3"/>
    <w:rsid w:val="3DFC59A8"/>
    <w:rsid w:val="3E2700AF"/>
    <w:rsid w:val="3E54615E"/>
    <w:rsid w:val="3E6E7A20"/>
    <w:rsid w:val="3ECF245E"/>
    <w:rsid w:val="3EFD2C33"/>
    <w:rsid w:val="3F4843E2"/>
    <w:rsid w:val="3FB96314"/>
    <w:rsid w:val="42C75BBC"/>
    <w:rsid w:val="44826472"/>
    <w:rsid w:val="458D2AFF"/>
    <w:rsid w:val="460113F1"/>
    <w:rsid w:val="46285D33"/>
    <w:rsid w:val="46E648C0"/>
    <w:rsid w:val="479E4901"/>
    <w:rsid w:val="482E48DC"/>
    <w:rsid w:val="49206EFD"/>
    <w:rsid w:val="4A8E2C51"/>
    <w:rsid w:val="4E9F7E48"/>
    <w:rsid w:val="4F62066E"/>
    <w:rsid w:val="50401EA6"/>
    <w:rsid w:val="50715AE5"/>
    <w:rsid w:val="519C1536"/>
    <w:rsid w:val="51D17C54"/>
    <w:rsid w:val="52230AF5"/>
    <w:rsid w:val="53A44FAF"/>
    <w:rsid w:val="553431E5"/>
    <w:rsid w:val="55EB33D7"/>
    <w:rsid w:val="56342500"/>
    <w:rsid w:val="56E337D5"/>
    <w:rsid w:val="578F28DE"/>
    <w:rsid w:val="58160052"/>
    <w:rsid w:val="594329EC"/>
    <w:rsid w:val="5A462518"/>
    <w:rsid w:val="5BEE1540"/>
    <w:rsid w:val="5D206A44"/>
    <w:rsid w:val="5D9A1E24"/>
    <w:rsid w:val="5DE61A5D"/>
    <w:rsid w:val="5E6033ED"/>
    <w:rsid w:val="5EAB1C3C"/>
    <w:rsid w:val="60104778"/>
    <w:rsid w:val="609C674D"/>
    <w:rsid w:val="60FC4AE7"/>
    <w:rsid w:val="62BF0956"/>
    <w:rsid w:val="62C8428C"/>
    <w:rsid w:val="63344FB8"/>
    <w:rsid w:val="63C04243"/>
    <w:rsid w:val="642D0A08"/>
    <w:rsid w:val="649C01C7"/>
    <w:rsid w:val="654D37E9"/>
    <w:rsid w:val="659815DF"/>
    <w:rsid w:val="6663545A"/>
    <w:rsid w:val="68063337"/>
    <w:rsid w:val="687F7B16"/>
    <w:rsid w:val="6954169F"/>
    <w:rsid w:val="699A3F60"/>
    <w:rsid w:val="6A6223E8"/>
    <w:rsid w:val="6B3B6C1C"/>
    <w:rsid w:val="6C9207FA"/>
    <w:rsid w:val="6EF36F45"/>
    <w:rsid w:val="71331E86"/>
    <w:rsid w:val="722A395E"/>
    <w:rsid w:val="72902E62"/>
    <w:rsid w:val="733762F7"/>
    <w:rsid w:val="73C61104"/>
    <w:rsid w:val="749A50D5"/>
    <w:rsid w:val="750A79B2"/>
    <w:rsid w:val="75437541"/>
    <w:rsid w:val="75E4382D"/>
    <w:rsid w:val="76B6471D"/>
    <w:rsid w:val="776452EA"/>
    <w:rsid w:val="77D30D07"/>
    <w:rsid w:val="77D9331B"/>
    <w:rsid w:val="78C7428D"/>
    <w:rsid w:val="7AC4581C"/>
    <w:rsid w:val="7BA11D85"/>
    <w:rsid w:val="7C1351BD"/>
    <w:rsid w:val="7D4B4482"/>
    <w:rsid w:val="7DB176CF"/>
    <w:rsid w:val="7DB63398"/>
    <w:rsid w:val="7DC663B9"/>
    <w:rsid w:val="7FD21032"/>
    <w:rsid w:val="7FD94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3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纯文本1"/>
    <w:basedOn w:val="1"/>
    <w:qFormat/>
    <w:uiPriority w:val="0"/>
    <w:rPr>
      <w:rFonts w:ascii="宋体" w:hAnsi="Courier New" w:cs="Courier New"/>
      <w:szCs w:val="21"/>
    </w:rPr>
  </w:style>
  <w:style w:type="paragraph" w:styleId="7">
    <w:name w:val="Date"/>
    <w:basedOn w:val="1"/>
    <w:next w:val="1"/>
    <w:link w:val="32"/>
    <w:semiHidden/>
    <w:unhideWhenUsed/>
    <w:qFormat/>
    <w:uiPriority w:val="99"/>
    <w:pPr>
      <w:ind w:left="100" w:leftChars="2500"/>
    </w:pPr>
  </w:style>
  <w:style w:type="paragraph" w:styleId="8">
    <w:name w:val="Balloon Text"/>
    <w:basedOn w:val="1"/>
    <w:link w:val="20"/>
    <w:semiHidden/>
    <w:unhideWhenUsed/>
    <w:qFormat/>
    <w:uiPriority w:val="99"/>
    <w:rPr>
      <w:sz w:val="18"/>
      <w:szCs w:val="18"/>
    </w:rPr>
  </w:style>
  <w:style w:type="paragraph" w:styleId="9">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1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1">
    <w:name w:val="Subtitle"/>
    <w:basedOn w:val="1"/>
    <w:next w:val="1"/>
    <w:link w:val="22"/>
    <w:qFormat/>
    <w:uiPriority w:val="11"/>
    <w:pPr>
      <w:widowControl/>
      <w:spacing w:after="200" w:line="276" w:lineRule="auto"/>
      <w:jc w:val="left"/>
    </w:pPr>
    <w:rPr>
      <w:rFonts w:asciiTheme="majorHAnsi" w:hAnsiTheme="majorHAnsi" w:eastAsiaTheme="majorEastAsia" w:cstheme="majorBidi"/>
      <w:i/>
      <w:iCs/>
      <w:color w:val="F0A22E" w:themeColor="accent1"/>
      <w:spacing w:val="15"/>
      <w:kern w:val="0"/>
      <w:sz w:val="24"/>
      <w14:textFill>
        <w14:solidFill>
          <w14:schemeClr w14:val="accent1"/>
        </w14:solidFill>
      </w14:textFill>
    </w:rPr>
  </w:style>
  <w:style w:type="paragraph" w:styleId="12">
    <w:name w:val="Title"/>
    <w:basedOn w:val="1"/>
    <w:next w:val="1"/>
    <w:link w:val="21"/>
    <w:qFormat/>
    <w:uiPriority w:val="10"/>
    <w:pPr>
      <w:widowControl/>
      <w:pBdr>
        <w:bottom w:val="single" w:color="F0A22E" w:themeColor="accent1" w:sz="8" w:space="4"/>
      </w:pBdr>
      <w:spacing w:after="300"/>
      <w:contextualSpacing/>
      <w:jc w:val="left"/>
    </w:pPr>
    <w:rPr>
      <w:rFonts w:asciiTheme="majorHAnsi" w:hAnsiTheme="majorHAnsi" w:eastAsiaTheme="majorEastAsia" w:cstheme="majorBidi"/>
      <w:color w:val="3B2C24" w:themeColor="text2" w:themeShade="BF"/>
      <w:spacing w:val="5"/>
      <w:kern w:val="28"/>
      <w:sz w:val="52"/>
      <w:szCs w:val="52"/>
    </w:rPr>
  </w:style>
  <w:style w:type="table" w:styleId="14">
    <w:name w:val="Table Grid"/>
    <w:basedOn w:val="13"/>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6">
    <w:name w:val="页眉 字符"/>
    <w:basedOn w:val="15"/>
    <w:link w:val="10"/>
    <w:qFormat/>
    <w:uiPriority w:val="99"/>
    <w:rPr>
      <w:sz w:val="18"/>
      <w:szCs w:val="18"/>
    </w:rPr>
  </w:style>
  <w:style w:type="character" w:customStyle="1" w:styleId="17">
    <w:name w:val="页脚 字符"/>
    <w:basedOn w:val="15"/>
    <w:link w:val="9"/>
    <w:qFormat/>
    <w:uiPriority w:val="99"/>
    <w:rPr>
      <w:sz w:val="18"/>
      <w:szCs w:val="18"/>
    </w:rPr>
  </w:style>
  <w:style w:type="paragraph" w:styleId="18">
    <w:name w:val="No Spacing"/>
    <w:link w:val="19"/>
    <w:qFormat/>
    <w:uiPriority w:val="1"/>
    <w:pPr>
      <w:spacing w:after="160" w:line="480" w:lineRule="auto"/>
    </w:pPr>
    <w:rPr>
      <w:rFonts w:asciiTheme="minorHAnsi" w:hAnsiTheme="minorHAnsi" w:eastAsiaTheme="minorEastAsia" w:cstheme="minorBidi"/>
      <w:sz w:val="22"/>
      <w:szCs w:val="22"/>
      <w:lang w:val="en-US" w:eastAsia="zh-CN" w:bidi="ar-SA"/>
    </w:rPr>
  </w:style>
  <w:style w:type="character" w:customStyle="1" w:styleId="19">
    <w:name w:val="无间隔 字符"/>
    <w:basedOn w:val="15"/>
    <w:link w:val="18"/>
    <w:qFormat/>
    <w:uiPriority w:val="1"/>
    <w:rPr>
      <w:kern w:val="0"/>
      <w:sz w:val="22"/>
    </w:rPr>
  </w:style>
  <w:style w:type="character" w:customStyle="1" w:styleId="20">
    <w:name w:val="批注框文本 字符"/>
    <w:basedOn w:val="15"/>
    <w:link w:val="8"/>
    <w:semiHidden/>
    <w:qFormat/>
    <w:uiPriority w:val="99"/>
    <w:rPr>
      <w:rFonts w:ascii="Times New Roman" w:hAnsi="Times New Roman" w:eastAsia="宋体" w:cs="Times New Roman"/>
      <w:sz w:val="18"/>
      <w:szCs w:val="18"/>
    </w:rPr>
  </w:style>
  <w:style w:type="character" w:customStyle="1" w:styleId="21">
    <w:name w:val="标题 字符"/>
    <w:basedOn w:val="15"/>
    <w:link w:val="12"/>
    <w:qFormat/>
    <w:uiPriority w:val="10"/>
    <w:rPr>
      <w:rFonts w:asciiTheme="majorHAnsi" w:hAnsiTheme="majorHAnsi" w:eastAsiaTheme="majorEastAsia" w:cstheme="majorBidi"/>
      <w:color w:val="3B2C24" w:themeColor="text2" w:themeShade="BF"/>
      <w:spacing w:val="5"/>
      <w:kern w:val="28"/>
      <w:sz w:val="52"/>
      <w:szCs w:val="52"/>
    </w:rPr>
  </w:style>
  <w:style w:type="character" w:customStyle="1" w:styleId="22">
    <w:name w:val="副标题 字符"/>
    <w:basedOn w:val="15"/>
    <w:link w:val="11"/>
    <w:qFormat/>
    <w:uiPriority w:val="11"/>
    <w:rPr>
      <w:rFonts w:asciiTheme="majorHAnsi" w:hAnsiTheme="majorHAnsi" w:eastAsiaTheme="majorEastAsia" w:cstheme="majorBidi"/>
      <w:i/>
      <w:iCs/>
      <w:color w:val="F0A22E" w:themeColor="accent1"/>
      <w:spacing w:val="15"/>
      <w:kern w:val="0"/>
      <w:sz w:val="24"/>
      <w:szCs w:val="24"/>
      <w14:textFill>
        <w14:solidFill>
          <w14:schemeClr w14:val="accent1"/>
        </w14:solidFill>
      </w14:textFill>
    </w:rPr>
  </w:style>
  <w:style w:type="character" w:customStyle="1" w:styleId="23">
    <w:name w:val="Style1"/>
    <w:basedOn w:val="15"/>
    <w:qFormat/>
    <w:uiPriority w:val="1"/>
    <w:rPr>
      <w:rFonts w:asciiTheme="minorHAnsi" w:hAnsiTheme="minorEastAsia" w:eastAsiaTheme="minorEastAsia" w:cstheme="minorBidi"/>
      <w:sz w:val="22"/>
      <w:szCs w:val="22"/>
      <w:lang w:eastAsia="zh-CN"/>
    </w:rPr>
  </w:style>
  <w:style w:type="character" w:customStyle="1" w:styleId="24">
    <w:name w:val="Style2"/>
    <w:basedOn w:val="15"/>
    <w:qFormat/>
    <w:uiPriority w:val="1"/>
    <w:rPr>
      <w:rFonts w:asciiTheme="minorHAnsi" w:hAnsiTheme="minorEastAsia" w:eastAsiaTheme="minorEastAsia" w:cstheme="minorBidi"/>
      <w:sz w:val="22"/>
      <w:szCs w:val="22"/>
      <w:lang w:eastAsia="zh-CN"/>
    </w:rPr>
  </w:style>
  <w:style w:type="character" w:customStyle="1" w:styleId="25">
    <w:name w:val="Style3"/>
    <w:basedOn w:val="15"/>
    <w:qFormat/>
    <w:uiPriority w:val="1"/>
    <w:rPr>
      <w:rFonts w:asciiTheme="minorHAnsi" w:hAnsiTheme="minorEastAsia" w:eastAsiaTheme="minorEastAsia" w:cstheme="minorBidi"/>
      <w:szCs w:val="22"/>
      <w:lang w:eastAsia="zh-CN"/>
    </w:rPr>
  </w:style>
  <w:style w:type="character" w:customStyle="1" w:styleId="26">
    <w:name w:val="Style4"/>
    <w:basedOn w:val="15"/>
    <w:qFormat/>
    <w:uiPriority w:val="1"/>
    <w:rPr>
      <w:rFonts w:asciiTheme="minorHAnsi" w:hAnsiTheme="minorEastAsia" w:eastAsiaTheme="minorEastAsia" w:cstheme="minorBidi"/>
      <w:szCs w:val="22"/>
      <w:lang w:eastAsia="zh-CN"/>
    </w:rPr>
  </w:style>
  <w:style w:type="character" w:customStyle="1" w:styleId="27">
    <w:name w:val="Style5"/>
    <w:basedOn w:val="15"/>
    <w:qFormat/>
    <w:uiPriority w:val="1"/>
    <w:rPr>
      <w:rFonts w:asciiTheme="minorHAnsi" w:hAnsiTheme="minorEastAsia" w:eastAsiaTheme="minorEastAsia" w:cstheme="minorBidi"/>
      <w:sz w:val="22"/>
      <w:szCs w:val="22"/>
      <w:lang w:eastAsia="zh-CN"/>
    </w:rPr>
  </w:style>
  <w:style w:type="character" w:customStyle="1" w:styleId="28">
    <w:name w:val="标题 1 字符"/>
    <w:basedOn w:val="15"/>
    <w:link w:val="3"/>
    <w:qFormat/>
    <w:uiPriority w:val="9"/>
    <w:rPr>
      <w:rFonts w:ascii="Times New Roman" w:hAnsi="Times New Roman" w:eastAsia="宋体" w:cs="Times New Roman"/>
      <w:b/>
      <w:bCs/>
      <w:kern w:val="44"/>
      <w:sz w:val="44"/>
      <w:szCs w:val="44"/>
    </w:rPr>
  </w:style>
  <w:style w:type="character" w:customStyle="1" w:styleId="29">
    <w:name w:val="标题 2 字符"/>
    <w:basedOn w:val="15"/>
    <w:link w:val="4"/>
    <w:qFormat/>
    <w:uiPriority w:val="9"/>
    <w:rPr>
      <w:rFonts w:asciiTheme="majorHAnsi" w:hAnsiTheme="majorHAnsi" w:eastAsiaTheme="majorEastAsia" w:cstheme="majorBidi"/>
      <w:b/>
      <w:bCs/>
      <w:sz w:val="32"/>
      <w:szCs w:val="32"/>
    </w:rPr>
  </w:style>
  <w:style w:type="character" w:customStyle="1" w:styleId="30">
    <w:name w:val="标题 3 字符"/>
    <w:basedOn w:val="15"/>
    <w:link w:val="5"/>
    <w:qFormat/>
    <w:uiPriority w:val="9"/>
    <w:rPr>
      <w:rFonts w:ascii="Times New Roman" w:hAnsi="Times New Roman" w:eastAsia="宋体" w:cs="Times New Roman"/>
      <w:b/>
      <w:bCs/>
      <w:sz w:val="32"/>
      <w:szCs w:val="32"/>
    </w:rPr>
  </w:style>
  <w:style w:type="character" w:customStyle="1" w:styleId="31">
    <w:name w:val="标题 4 字符"/>
    <w:basedOn w:val="15"/>
    <w:link w:val="6"/>
    <w:qFormat/>
    <w:uiPriority w:val="9"/>
    <w:rPr>
      <w:rFonts w:asciiTheme="majorHAnsi" w:hAnsiTheme="majorHAnsi" w:eastAsiaTheme="majorEastAsia" w:cstheme="majorBidi"/>
      <w:b/>
      <w:bCs/>
      <w:sz w:val="28"/>
      <w:szCs w:val="28"/>
    </w:rPr>
  </w:style>
  <w:style w:type="character" w:customStyle="1" w:styleId="32">
    <w:name w:val="日期 字符"/>
    <w:basedOn w:val="15"/>
    <w:link w:val="7"/>
    <w:semiHidden/>
    <w:qFormat/>
    <w:uiPriority w:val="99"/>
    <w:rPr>
      <w:rFonts w:ascii="Times New Roman" w:hAnsi="Times New Roman" w:eastAsia="宋体" w:cs="Times New Roman"/>
      <w:szCs w:val="24"/>
    </w:rPr>
  </w:style>
  <w:style w:type="paragraph" w:styleId="33">
    <w:name w:val="List Paragraph"/>
    <w:basedOn w:val="1"/>
    <w:unhideWhenUsed/>
    <w:qFormat/>
    <w:uiPriority w:val="99"/>
    <w:pPr>
      <w:ind w:firstLine="420" w:firstLineChars="200"/>
    </w:pPr>
  </w:style>
  <w:style w:type="character" w:customStyle="1" w:styleId="34">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6CD849-8498-4D71-8BA8-27EB336527A2}">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31</Pages>
  <Words>1898</Words>
  <Characters>10822</Characters>
  <Lines>90</Lines>
  <Paragraphs>25</Paragraphs>
  <TotalTime>15</TotalTime>
  <ScaleCrop>false</ScaleCrop>
  <LinksUpToDate>false</LinksUpToDate>
  <CharactersWithSpaces>12695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2019-08-01T09:15:00Z</dcterms:created>
  <dc:creator>User</dc:creator>
  <cp:lastModifiedBy>Administratorgy0312</cp:lastModifiedBy>
  <cp:lastPrinted>2019-08-02T01:01:00Z</cp:lastPrinted>
  <dcterms:modified xsi:type="dcterms:W3CDTF">2023-06-12T07:15:17Z</dcterms:modified>
  <dc:subject>石家庄市xxx部门</dc:subject>
  <dc:title>2017年度部门决算</dc:title>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BC45E8AC3B6C4A7D841F7571797D0120</vt:lpwstr>
  </property>
</Properties>
</file>