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0" w:beforeAutospacing="0" w:after="375" w:afterAutospacing="0" w:line="520" w:lineRule="exact"/>
        <w:ind w:left="0" w:right="0"/>
        <w:jc w:val="center"/>
        <w:textAlignment w:val="auto"/>
        <w:rPr>
          <w:b/>
          <w:color w:val="000000" w:themeColor="text1"/>
          <w:sz w:val="48"/>
          <w:szCs w:val="48"/>
          <w14:textFill>
            <w14:solidFill>
              <w14:schemeClr w14:val="tx1"/>
            </w14:solidFill>
          </w14:textFill>
        </w:rPr>
      </w:pPr>
      <w:bookmarkStart w:id="0" w:name="_GoBack"/>
      <w:bookmarkEnd w:id="0"/>
      <w:r>
        <w:rPr>
          <w:rFonts w:hint="eastAsia"/>
          <w:b/>
          <w:color w:val="000000" w:themeColor="text1"/>
          <w:sz w:val="48"/>
          <w:szCs w:val="48"/>
          <w:lang w:eastAsia="zh-CN"/>
          <w14:textFill>
            <w14:solidFill>
              <w14:schemeClr w14:val="tx1"/>
            </w14:solidFill>
          </w14:textFill>
        </w:rPr>
        <w:t>高阳县</w:t>
      </w:r>
      <w:r>
        <w:rPr>
          <w:b/>
          <w:color w:val="000000" w:themeColor="text1"/>
          <w:sz w:val="48"/>
          <w:szCs w:val="48"/>
          <w14:textFill>
            <w14:solidFill>
              <w14:schemeClr w14:val="tx1"/>
            </w14:solidFill>
          </w14:textFill>
        </w:rPr>
        <w:t>交通运输局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300" w:beforeAutospacing="0" w:after="375" w:afterAutospacing="0" w:line="520" w:lineRule="exact"/>
        <w:ind w:left="0" w:right="0"/>
        <w:jc w:val="center"/>
        <w:textAlignment w:val="auto"/>
        <w:rPr>
          <w:b w:val="0"/>
          <w:color w:val="000000" w:themeColor="text1"/>
          <w14:textFill>
            <w14:solidFill>
              <w14:schemeClr w14:val="tx1"/>
            </w14:solidFill>
          </w14:textFill>
        </w:rPr>
      </w:pPr>
      <w:r>
        <w:rPr>
          <w:b/>
          <w:color w:val="000000" w:themeColor="text1"/>
          <w:sz w:val="48"/>
          <w:szCs w:val="48"/>
          <w14:textFill>
            <w14:solidFill>
              <w14:schemeClr w14:val="tx1"/>
            </w14:solidFill>
          </w14:textFill>
        </w:rPr>
        <w:t>20</w:t>
      </w:r>
      <w:r>
        <w:rPr>
          <w:rFonts w:hint="eastAsia"/>
          <w:b/>
          <w:color w:val="000000" w:themeColor="text1"/>
          <w:sz w:val="48"/>
          <w:szCs w:val="48"/>
          <w:lang w:val="en-US" w:eastAsia="zh-CN"/>
          <w14:textFill>
            <w14:solidFill>
              <w14:schemeClr w14:val="tx1"/>
            </w14:solidFill>
          </w14:textFill>
        </w:rPr>
        <w:t>22</w:t>
      </w:r>
      <w:r>
        <w:rPr>
          <w:b/>
          <w:color w:val="000000" w:themeColor="text1"/>
          <w:sz w:val="48"/>
          <w:szCs w:val="48"/>
          <w14:textFill>
            <w14:solidFill>
              <w14:schemeClr w14:val="tx1"/>
            </w14:solidFill>
          </w14:textFill>
        </w:rPr>
        <w:t>年</w:t>
      </w:r>
      <w:r>
        <w:rPr>
          <w:rFonts w:hint="eastAsia"/>
          <w:b/>
          <w:color w:val="000000" w:themeColor="text1"/>
          <w:sz w:val="48"/>
          <w:szCs w:val="48"/>
          <w:lang w:eastAsia="zh-CN"/>
          <w14:textFill>
            <w14:solidFill>
              <w14:schemeClr w14:val="tx1"/>
            </w14:solidFill>
          </w14:textFill>
        </w:rPr>
        <w:t>法治建设工作总结</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14:textFill>
            <w14:solidFill>
              <w14:schemeClr w14:val="tx1"/>
            </w14:solidFill>
          </w14:textFill>
        </w:rPr>
        <w:t>20</w:t>
      </w:r>
      <w:r>
        <w:rPr>
          <w:rFonts w:hint="eastAsia" w:ascii="宋体" w:hAnsi="宋体" w:eastAsia="宋体" w:cs="宋体"/>
          <w:b w:val="0"/>
          <w:bCs w:val="0"/>
          <w:color w:val="000000" w:themeColor="text1"/>
          <w:sz w:val="32"/>
          <w:szCs w:val="32"/>
          <w:lang w:val="en-US" w:eastAsia="zh-CN"/>
          <w14:textFill>
            <w14:solidFill>
              <w14:schemeClr w14:val="tx1"/>
            </w14:solidFill>
          </w14:textFill>
        </w:rPr>
        <w:t>22</w:t>
      </w:r>
      <w:r>
        <w:rPr>
          <w:rFonts w:hint="eastAsia" w:ascii="宋体" w:hAnsi="宋体" w:eastAsia="宋体" w:cs="宋体"/>
          <w:b w:val="0"/>
          <w:bCs w:val="0"/>
          <w:color w:val="000000" w:themeColor="text1"/>
          <w:sz w:val="32"/>
          <w:szCs w:val="32"/>
          <w:lang w:eastAsia="zh-CN"/>
          <w14:textFill>
            <w14:solidFill>
              <w14:schemeClr w14:val="tx1"/>
            </w14:solidFill>
          </w14:textFill>
        </w:rPr>
        <w:t>年，我局法治建设工作在县委、县政府和上级交通主管部门的指导和支持下</w:t>
      </w:r>
      <w:r>
        <w:rPr>
          <w:rFonts w:hint="eastAsia" w:ascii="宋体" w:hAnsi="宋体" w:eastAsia="宋体" w:cs="宋体"/>
          <w:b w:val="0"/>
          <w:bCs w:val="0"/>
          <w:color w:val="000000" w:themeColor="text1"/>
          <w:sz w:val="32"/>
          <w:szCs w:val="32"/>
          <w14:textFill>
            <w14:solidFill>
              <w14:schemeClr w14:val="tx1"/>
            </w14:solidFill>
          </w14:textFill>
        </w:rPr>
        <w:t>,</w:t>
      </w:r>
      <w:r>
        <w:rPr>
          <w:rFonts w:hint="eastAsia" w:ascii="宋体" w:hAnsi="宋体" w:eastAsia="宋体" w:cs="宋体"/>
          <w:b w:val="0"/>
          <w:bCs w:val="0"/>
          <w:color w:val="000000" w:themeColor="text1"/>
          <w:sz w:val="32"/>
          <w:szCs w:val="32"/>
          <w:lang w:eastAsia="zh-CN"/>
          <w14:textFill>
            <w14:solidFill>
              <w14:schemeClr w14:val="tx1"/>
            </w14:solidFill>
          </w14:textFill>
        </w:rPr>
        <w:t>紧紧围绕依法治国战略和建设法治交通的目标要求，深入贯彻国务院《全面推进依法行政实施纲要》精神，</w:t>
      </w:r>
      <w:r>
        <w:rPr>
          <w:rFonts w:hint="eastAsia" w:ascii="宋体" w:hAnsi="宋体" w:eastAsia="宋体" w:cs="宋体"/>
          <w:sz w:val="32"/>
          <w:szCs w:val="32"/>
        </w:rPr>
        <w:t>按照《高阳县法治政府建设实施方案》的要求</w:t>
      </w:r>
      <w:r>
        <w:rPr>
          <w:rFonts w:hint="eastAsia" w:ascii="宋体" w:hAnsi="宋体" w:eastAsia="宋体" w:cs="宋体"/>
          <w:b w:val="0"/>
          <w:bCs w:val="0"/>
          <w:color w:val="000000" w:themeColor="text1"/>
          <w:sz w:val="32"/>
          <w:szCs w:val="32"/>
          <w:lang w:eastAsia="zh-CN"/>
          <w14:textFill>
            <w14:solidFill>
              <w14:schemeClr w14:val="tx1"/>
            </w14:solidFill>
          </w14:textFill>
        </w:rPr>
        <w:t>。以推进依法行政为主线，着力提升依法治交工作水平，交通运输法制工作取得了新的进步和发展，现作总结如下。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一、加强执法队伍建设，提升文明规范执法水平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8"/>
        <w:textAlignment w:val="auto"/>
        <w:rPr>
          <w:rFonts w:hint="eastAsia" w:ascii="宋体" w:hAnsi="宋体" w:eastAsia="宋体" w:cs="宋体"/>
          <w:b w:val="0"/>
          <w:bCs w:val="0"/>
          <w:color w:val="000000" w:themeColor="text1"/>
          <w:sz w:val="32"/>
          <w:szCs w:val="32"/>
          <w14:textFill>
            <w14:solidFill>
              <w14:schemeClr w14:val="tx1"/>
            </w14:solidFill>
          </w14:textFill>
        </w:rPr>
      </w:pPr>
      <w:r>
        <w:rPr>
          <w:rStyle w:val="6"/>
          <w:rFonts w:hint="eastAsia" w:ascii="宋体" w:hAnsi="宋体" w:eastAsia="宋体" w:cs="宋体"/>
          <w:b w:val="0"/>
          <w:bCs w:val="0"/>
          <w:color w:val="000000" w:themeColor="text1"/>
          <w:sz w:val="32"/>
          <w:szCs w:val="32"/>
          <w:lang w:eastAsia="zh-CN"/>
          <w14:textFill>
            <w14:solidFill>
              <w14:schemeClr w14:val="tx1"/>
            </w14:solidFill>
          </w14:textFill>
        </w:rPr>
        <w:t>一是</w:t>
      </w:r>
      <w:r>
        <w:rPr>
          <w:rFonts w:hint="eastAsia" w:ascii="宋体" w:hAnsi="宋体" w:eastAsia="宋体" w:cs="宋体"/>
          <w:b w:val="0"/>
          <w:bCs w:val="0"/>
          <w:color w:val="000000" w:themeColor="text1"/>
          <w:sz w:val="32"/>
          <w:szCs w:val="32"/>
          <w:lang w:eastAsia="zh-CN"/>
          <w14:textFill>
            <w14:solidFill>
              <w14:schemeClr w14:val="tx1"/>
            </w14:solidFill>
          </w14:textFill>
        </w:rPr>
        <w:t>认真贯彻落实依法治国方略要求，紧密结合当前交通运输行政执法面临的形势任务和工作特点，组织执法人员系统、全面深入学习《中华人民共和国行政许可法》、《中华人民共和国行政处罚法》、《中华人民共和国行政强制法》、《中华人民共和国行政复议法》、《中华人民共和国公路法》及交通运输行业新颁布的法律法规规章等法律专业知识，更新知识结构，提高工作的预见性、系统性和创造性。</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二是</w:t>
      </w:r>
      <w:r>
        <w:rPr>
          <w:rFonts w:hint="eastAsia" w:ascii="宋体" w:hAnsi="宋体" w:eastAsia="宋体" w:cs="宋体"/>
          <w:b w:val="0"/>
          <w:bCs w:val="0"/>
          <w:color w:val="000000" w:themeColor="text1"/>
          <w:sz w:val="32"/>
          <w:szCs w:val="32"/>
          <w:lang w:eastAsia="zh-CN"/>
          <w14:textFill>
            <w14:solidFill>
              <w14:schemeClr w14:val="tx1"/>
            </w14:solidFill>
          </w14:textFill>
        </w:rPr>
        <w:t>逐步完善学习培训机制。结合自身实际，以《中华人民共和国道路运输条例》、《河北省道路运输条例》《河北省交通运输行政处罚自由裁量权执行标准（20</w:t>
      </w:r>
      <w:r>
        <w:rPr>
          <w:rFonts w:hint="eastAsia" w:ascii="宋体" w:hAnsi="宋体" w:eastAsia="宋体" w:cs="宋体"/>
          <w:b w:val="0"/>
          <w:bCs w:val="0"/>
          <w:color w:val="000000" w:themeColor="text1"/>
          <w:sz w:val="32"/>
          <w:szCs w:val="32"/>
          <w:lang w:val="en-US" w:eastAsia="zh-CN"/>
          <w14:textFill>
            <w14:solidFill>
              <w14:schemeClr w14:val="tx1"/>
            </w14:solidFill>
          </w14:textFill>
        </w:rPr>
        <w:t>22</w:t>
      </w:r>
      <w:r>
        <w:rPr>
          <w:rFonts w:hint="eastAsia" w:ascii="宋体" w:hAnsi="宋体" w:eastAsia="宋体" w:cs="宋体"/>
          <w:b w:val="0"/>
          <w:bCs w:val="0"/>
          <w:color w:val="000000" w:themeColor="text1"/>
          <w:sz w:val="32"/>
          <w:szCs w:val="32"/>
          <w:lang w:eastAsia="zh-CN"/>
          <w14:textFill>
            <w14:solidFill>
              <w14:schemeClr w14:val="tx1"/>
            </w14:solidFill>
          </w14:textFill>
        </w:rPr>
        <w:t>）》等为重点，制定法治培训计划，定期对执法人员进行法律业务知识和执法操作能力培训。</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三是</w:t>
      </w:r>
      <w:r>
        <w:rPr>
          <w:rFonts w:hint="eastAsia" w:ascii="宋体" w:hAnsi="宋体" w:eastAsia="宋体" w:cs="宋体"/>
          <w:b w:val="0"/>
          <w:bCs w:val="0"/>
          <w:color w:val="000000" w:themeColor="text1"/>
          <w:sz w:val="32"/>
          <w:szCs w:val="32"/>
          <w:lang w:eastAsia="zh-CN"/>
          <w14:textFill>
            <w14:solidFill>
              <w14:schemeClr w14:val="tx1"/>
            </w14:solidFill>
          </w14:textFill>
        </w:rPr>
        <w:t>加强交通运输法治宣传及理论研究。围绕推进依法行政、建设法治交通的热点、难点和焦点问题，积极探讨新形势下改进执法方式，规范执法行为，提升执法水平的对策和措施。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二、改进工作作风，提升依法行政工作能力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Style w:val="6"/>
          <w:rFonts w:hint="eastAsia" w:ascii="宋体" w:hAnsi="宋体" w:eastAsia="宋体" w:cs="宋体"/>
          <w:b w:val="0"/>
          <w:bCs w:val="0"/>
          <w:color w:val="000000" w:themeColor="text1"/>
          <w:sz w:val="32"/>
          <w:szCs w:val="32"/>
          <w:lang w:eastAsia="zh-CN"/>
          <w14:textFill>
            <w14:solidFill>
              <w14:schemeClr w14:val="tx1"/>
            </w14:solidFill>
          </w14:textFill>
        </w:rPr>
        <w:t>一是</w:t>
      </w:r>
      <w:r>
        <w:rPr>
          <w:rFonts w:hint="eastAsia" w:ascii="宋体" w:hAnsi="宋体" w:eastAsia="宋体" w:cs="宋体"/>
          <w:b w:val="0"/>
          <w:bCs w:val="0"/>
          <w:color w:val="000000" w:themeColor="text1"/>
          <w:kern w:val="0"/>
          <w:sz w:val="32"/>
          <w:szCs w:val="32"/>
          <w14:textFill>
            <w14:solidFill>
              <w14:schemeClr w14:val="tx1"/>
            </w14:solidFill>
          </w14:textFill>
        </w:rPr>
        <w:t>开展交通运输执法领域突出问题专项整治</w:t>
      </w:r>
      <w:r>
        <w:rPr>
          <w:rFonts w:hint="eastAsia" w:ascii="宋体" w:hAnsi="宋体" w:eastAsia="宋体" w:cs="宋体"/>
          <w:b w:val="0"/>
          <w:bCs w:val="0"/>
          <w:color w:val="000000" w:themeColor="text1"/>
          <w:sz w:val="32"/>
          <w:szCs w:val="32"/>
          <w:lang w:eastAsia="zh-CN"/>
          <w14:textFill>
            <w14:solidFill>
              <w14:schemeClr w14:val="tx1"/>
            </w14:solidFill>
          </w14:textFill>
        </w:rPr>
        <w:t>。</w:t>
      </w:r>
      <w:r>
        <w:rPr>
          <w:rFonts w:hint="eastAsia" w:ascii="宋体" w:hAnsi="宋体" w:eastAsia="宋体" w:cs="宋体"/>
          <w:b w:val="0"/>
          <w:bCs w:val="0"/>
          <w:color w:val="000000" w:themeColor="text1"/>
          <w:kern w:val="0"/>
          <w:sz w:val="32"/>
          <w:szCs w:val="32"/>
          <w14:textFill>
            <w14:solidFill>
              <w14:schemeClr w14:val="tx1"/>
            </w14:solidFill>
          </w14:textFill>
        </w:rPr>
        <w:t>局党组从政治高度充分认识到此次交通运输执法领域突出问题专项治理的重大意义，切实把交通运输执法领域突出问题专项治理作为贯穿队伍建设始终的重要政治任务，从群众最不满意的地方改起，从群众最期盼的事情做起，以清理不合理行政处罚规定和严禁乱罚款为着力点，着力解决交通运输执法队伍中存在的突出问题，切实维护了交通运输市场主体和人民群众的合法权益</w:t>
      </w:r>
      <w:r>
        <w:rPr>
          <w:rFonts w:hint="eastAsia" w:ascii="宋体" w:hAnsi="宋体" w:eastAsia="宋体" w:cs="宋体"/>
          <w:b w:val="0"/>
          <w:bCs w:val="0"/>
          <w:color w:val="000000" w:themeColor="text1"/>
          <w:sz w:val="32"/>
          <w:szCs w:val="32"/>
          <w:lang w:eastAsia="zh-CN"/>
          <w14:textFill>
            <w14:solidFill>
              <w14:schemeClr w14:val="tx1"/>
            </w14:solidFill>
          </w14:textFill>
        </w:rPr>
        <w:t>；</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二是</w:t>
      </w:r>
      <w:r>
        <w:rPr>
          <w:rFonts w:hint="eastAsia" w:ascii="宋体" w:hAnsi="宋体" w:eastAsia="宋体" w:cs="宋体"/>
          <w:b w:val="0"/>
          <w:bCs w:val="0"/>
          <w:color w:val="000000" w:themeColor="text1"/>
          <w:sz w:val="32"/>
          <w:szCs w:val="32"/>
          <w:lang w:eastAsia="zh-CN"/>
          <w14:textFill>
            <w14:solidFill>
              <w14:schemeClr w14:val="tx1"/>
            </w14:solidFill>
          </w14:textFill>
        </w:rPr>
        <w:t>密切联系群众。</w:t>
      </w:r>
      <w:r>
        <w:rPr>
          <w:rFonts w:hint="eastAsia" w:ascii="宋体" w:hAnsi="宋体" w:eastAsia="宋体" w:cs="宋体"/>
          <w:b w:val="0"/>
          <w:bCs w:val="0"/>
          <w:color w:val="000000" w:themeColor="text1"/>
          <w:kern w:val="0"/>
          <w:sz w:val="32"/>
          <w:szCs w:val="32"/>
          <w14:textFill>
            <w14:solidFill>
              <w14:schemeClr w14:val="tx1"/>
            </w14:solidFill>
          </w14:textFill>
        </w:rPr>
        <w:t>我们从群众最不满意的地方改起，从群众最期盼的事情做起，</w:t>
      </w:r>
      <w:r>
        <w:rPr>
          <w:rFonts w:hint="eastAsia" w:ascii="宋体" w:hAnsi="宋体" w:eastAsia="宋体" w:cs="宋体"/>
          <w:b w:val="0"/>
          <w:bCs w:val="0"/>
          <w:color w:val="000000" w:themeColor="text1"/>
          <w:sz w:val="32"/>
          <w:szCs w:val="32"/>
          <w:lang w:eastAsia="zh-CN"/>
          <w14:textFill>
            <w14:solidFill>
              <w14:schemeClr w14:val="tx1"/>
            </w14:solidFill>
          </w14:textFill>
        </w:rPr>
        <w:t>结合“</w:t>
      </w:r>
      <w:r>
        <w:rPr>
          <w:rFonts w:hint="eastAsia" w:ascii="宋体" w:hAnsi="宋体" w:eastAsia="宋体" w:cs="宋体"/>
          <w:b w:val="0"/>
          <w:bCs w:val="0"/>
          <w:color w:val="000000" w:themeColor="text1"/>
          <w:kern w:val="0"/>
          <w:sz w:val="32"/>
          <w:szCs w:val="32"/>
          <w14:textFill>
            <w14:solidFill>
              <w14:schemeClr w14:val="tx1"/>
            </w14:solidFill>
          </w14:textFill>
        </w:rPr>
        <w:t>交通运输执法领域突出问题专项整治</w:t>
      </w:r>
      <w:r>
        <w:rPr>
          <w:rFonts w:hint="eastAsia" w:ascii="宋体" w:hAnsi="宋体" w:eastAsia="宋体" w:cs="宋体"/>
          <w:b w:val="0"/>
          <w:bCs w:val="0"/>
          <w:color w:val="000000" w:themeColor="text1"/>
          <w:sz w:val="32"/>
          <w:szCs w:val="32"/>
          <w:lang w:eastAsia="zh-CN"/>
          <w14:textFill>
            <w14:solidFill>
              <w14:schemeClr w14:val="tx1"/>
            </w14:solidFill>
          </w14:textFill>
        </w:rPr>
        <w:t>”</w:t>
      </w:r>
      <w:r>
        <w:rPr>
          <w:rFonts w:hint="eastAsia" w:ascii="宋体" w:hAnsi="宋体" w:eastAsia="宋体" w:cs="宋体"/>
          <w:b w:val="0"/>
          <w:bCs w:val="0"/>
          <w:color w:val="000000" w:themeColor="text1"/>
          <w:sz w:val="32"/>
          <w:szCs w:val="32"/>
          <w:lang w:val="en-US" w:eastAsia="zh-CN"/>
          <w14:textFill>
            <w14:solidFill>
              <w14:schemeClr w14:val="tx1"/>
            </w14:solidFill>
          </w14:textFill>
        </w:rPr>
        <w:t>，</w:t>
      </w:r>
      <w:r>
        <w:rPr>
          <w:rFonts w:hint="eastAsia" w:ascii="宋体" w:hAnsi="宋体" w:eastAsia="宋体" w:cs="宋体"/>
          <w:b w:val="0"/>
          <w:bCs w:val="0"/>
          <w:color w:val="000000" w:themeColor="text1"/>
          <w:kern w:val="0"/>
          <w:sz w:val="32"/>
          <w:szCs w:val="32"/>
          <w14:textFill>
            <w14:solidFill>
              <w14:schemeClr w14:val="tx1"/>
            </w14:solidFill>
          </w14:textFill>
        </w:rPr>
        <w:t>积极落实“严格执法、柔性执法</w:t>
      </w:r>
      <w:r>
        <w:rPr>
          <w:rFonts w:hint="eastAsia" w:ascii="宋体" w:hAnsi="宋体" w:eastAsia="宋体" w:cs="宋体"/>
          <w:b w:val="0"/>
          <w:bCs w:val="0"/>
          <w:color w:val="000000" w:themeColor="text1"/>
          <w:kern w:val="0"/>
          <w:sz w:val="32"/>
          <w:szCs w:val="32"/>
          <w:lang w:eastAsia="zh-CN"/>
          <w14:textFill>
            <w14:solidFill>
              <w14:schemeClr w14:val="tx1"/>
            </w14:solidFill>
          </w14:textFill>
        </w:rPr>
        <w:t>”，</w:t>
      </w:r>
      <w:r>
        <w:rPr>
          <w:rFonts w:hint="eastAsia" w:ascii="宋体" w:hAnsi="宋体" w:eastAsia="宋体" w:cs="宋体"/>
          <w:b w:val="0"/>
          <w:bCs w:val="0"/>
          <w:color w:val="000000" w:themeColor="text1"/>
          <w:kern w:val="0"/>
          <w:sz w:val="32"/>
          <w:szCs w:val="32"/>
          <w14:textFill>
            <w14:solidFill>
              <w14:schemeClr w14:val="tx1"/>
            </w14:solidFill>
          </w14:textFill>
        </w:rPr>
        <w:t>逐步探索“首违免罚”科学执法服务机制</w:t>
      </w:r>
      <w:r>
        <w:rPr>
          <w:rFonts w:hint="eastAsia" w:ascii="宋体" w:hAnsi="宋体" w:eastAsia="宋体" w:cs="宋体"/>
          <w:b w:val="0"/>
          <w:bCs w:val="0"/>
          <w:color w:val="000000" w:themeColor="text1"/>
          <w:sz w:val="32"/>
          <w:szCs w:val="32"/>
          <w:lang w:eastAsia="zh-CN"/>
          <w14:textFill>
            <w14:solidFill>
              <w14:schemeClr w14:val="tx1"/>
            </w14:solidFill>
          </w14:textFill>
        </w:rPr>
        <w:t>。</w:t>
      </w:r>
      <w:r>
        <w:rPr>
          <w:rFonts w:hint="eastAsia" w:ascii="宋体" w:hAnsi="宋体" w:eastAsia="宋体" w:cs="宋体"/>
          <w:b w:val="0"/>
          <w:bCs w:val="0"/>
          <w:color w:val="000000" w:themeColor="text1"/>
          <w:kern w:val="0"/>
          <w:sz w:val="32"/>
          <w:szCs w:val="32"/>
          <w14:textFill>
            <w14:solidFill>
              <w14:schemeClr w14:val="tx1"/>
            </w14:solidFill>
          </w14:textFill>
        </w:rPr>
        <w:t>列出我为群众办实事事项9项，其中涉及行政处罚5项，对情节轻微初次违法违规的行为教育整改，不予处罚，目前累</w:t>
      </w:r>
      <w:r>
        <w:rPr>
          <w:rFonts w:hint="eastAsia" w:ascii="宋体" w:hAnsi="宋体" w:eastAsia="宋体" w:cs="宋体"/>
          <w:b w:val="0"/>
          <w:bCs w:val="0"/>
          <w:color w:val="000000" w:themeColor="text1"/>
          <w:kern w:val="0"/>
          <w:sz w:val="32"/>
          <w:szCs w:val="32"/>
          <w:lang w:val="en-US" w:eastAsia="zh-CN"/>
          <w14:textFill>
            <w14:solidFill>
              <w14:schemeClr w14:val="tx1"/>
            </w14:solidFill>
          </w14:textFill>
        </w:rPr>
        <w:t>11</w:t>
      </w:r>
      <w:r>
        <w:rPr>
          <w:rFonts w:hint="eastAsia" w:ascii="宋体" w:hAnsi="宋体" w:eastAsia="宋体" w:cs="宋体"/>
          <w:b w:val="0"/>
          <w:bCs w:val="0"/>
          <w:color w:val="000000" w:themeColor="text1"/>
          <w:kern w:val="0"/>
          <w:sz w:val="32"/>
          <w:szCs w:val="32"/>
          <w14:textFill>
            <w14:solidFill>
              <w14:schemeClr w14:val="tx1"/>
            </w14:solidFill>
          </w14:textFill>
        </w:rPr>
        <w:t>起；</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三是</w:t>
      </w:r>
      <w:r>
        <w:rPr>
          <w:rFonts w:hint="eastAsia" w:ascii="宋体" w:hAnsi="宋体" w:eastAsia="宋体" w:cs="宋体"/>
          <w:b w:val="0"/>
          <w:bCs w:val="0"/>
          <w:color w:val="000000" w:themeColor="text1"/>
          <w:sz w:val="32"/>
          <w:szCs w:val="32"/>
          <w:lang w:eastAsia="zh-CN"/>
          <w14:textFill>
            <w14:solidFill>
              <w14:schemeClr w14:val="tx1"/>
            </w14:solidFill>
          </w14:textFill>
        </w:rPr>
        <w:t>不断完善行政执法监督程序。深入推行行政执法公开工作，把执法依据、权限、过程、结果等重要内容，告知于民，公之于众，依法保障人民群众对交通行政执法行为实施监督的权利。</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四是</w:t>
      </w:r>
      <w:r>
        <w:rPr>
          <w:rFonts w:hint="eastAsia" w:ascii="宋体" w:hAnsi="宋体" w:eastAsia="宋体" w:cs="宋体"/>
          <w:b w:val="0"/>
          <w:bCs w:val="0"/>
          <w:color w:val="000000" w:themeColor="text1"/>
          <w:sz w:val="32"/>
          <w:szCs w:val="32"/>
          <w:lang w:eastAsia="zh-CN"/>
          <w14:textFill>
            <w14:solidFill>
              <w14:schemeClr w14:val="tx1"/>
            </w14:solidFill>
          </w14:textFill>
        </w:rPr>
        <w:t>重视群众诉求。及时、耐心答复、办理各类网贴和信访件，认真规范做好政协提案、人大代表意见建议的办理答复工作，切实提升群众和服务对象对交通工作的理解、支持。五</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是</w:t>
      </w:r>
      <w:r>
        <w:rPr>
          <w:rFonts w:hint="eastAsia" w:ascii="宋体" w:hAnsi="宋体" w:eastAsia="宋体" w:cs="宋体"/>
          <w:b w:val="0"/>
          <w:bCs w:val="0"/>
          <w:color w:val="000000" w:themeColor="text1"/>
          <w:sz w:val="32"/>
          <w:szCs w:val="32"/>
          <w:lang w:eastAsia="zh-CN"/>
          <w14:textFill>
            <w14:solidFill>
              <w14:schemeClr w14:val="tx1"/>
            </w14:solidFill>
          </w14:textFill>
        </w:rPr>
        <w:t>着力提升依法行政工作效能。定期组织开展执法行为督查和执法卷宗评查工作，围绕影响和妨碍执法队伍作风建设和行政效能建设的思想观念、工作作风、体制机制、管理方法等方面的突出问题，进一步统一思想，提高认识，增强执法人员责任意识、服务意识和法治意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三、依法履职，着力提升依法治交工作水平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48"/>
        <w:textAlignment w:val="auto"/>
        <w:rPr>
          <w:rFonts w:hint="eastAsia" w:ascii="宋体" w:hAnsi="宋体" w:eastAsia="宋体" w:cs="宋体"/>
          <w:b w:val="0"/>
          <w:bCs w:val="0"/>
          <w:color w:val="000000" w:themeColor="text1"/>
          <w:sz w:val="32"/>
          <w:szCs w:val="32"/>
          <w:lang w:val="en-US"/>
          <w14:textFill>
            <w14:solidFill>
              <w14:schemeClr w14:val="tx1"/>
            </w14:solidFill>
          </w14:textFill>
        </w:rPr>
      </w:pPr>
      <w:r>
        <w:rPr>
          <w:rStyle w:val="6"/>
          <w:rFonts w:hint="eastAsia" w:ascii="宋体" w:hAnsi="宋体" w:eastAsia="宋体" w:cs="宋体"/>
          <w:b w:val="0"/>
          <w:bCs w:val="0"/>
          <w:color w:val="000000" w:themeColor="text1"/>
          <w:sz w:val="32"/>
          <w:szCs w:val="32"/>
          <w:lang w:eastAsia="zh-CN"/>
          <w14:textFill>
            <w14:solidFill>
              <w14:schemeClr w14:val="tx1"/>
            </w14:solidFill>
          </w14:textFill>
        </w:rPr>
        <w:t>一是</w:t>
      </w:r>
      <w:r>
        <w:rPr>
          <w:rFonts w:hint="eastAsia" w:ascii="宋体" w:hAnsi="宋体" w:eastAsia="宋体" w:cs="宋体"/>
          <w:b w:val="0"/>
          <w:bCs w:val="0"/>
          <w:color w:val="000000" w:themeColor="text1"/>
          <w:sz w:val="32"/>
          <w:szCs w:val="32"/>
          <w:lang w:eastAsia="zh-CN"/>
          <w14:textFill>
            <w14:solidFill>
              <w14:schemeClr w14:val="tx1"/>
            </w14:solidFill>
          </w14:textFill>
        </w:rPr>
        <w:t>健全工作制度。进一步修订完善了规范行政裁量权制度和行政执法评议考核制度，严格执行规范性文件制定和备案制度，健全行政调解、行政复议案件办理等各项业务制度。规范了执法文书填制，初步实现了执法行为规范、工作标准规范和法律文书规范化管理。</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二是</w:t>
      </w:r>
      <w:r>
        <w:rPr>
          <w:rFonts w:hint="eastAsia" w:ascii="宋体" w:hAnsi="宋体" w:eastAsia="宋体" w:cs="宋体"/>
          <w:b w:val="0"/>
          <w:bCs w:val="0"/>
          <w:color w:val="000000" w:themeColor="text1"/>
          <w:sz w:val="32"/>
          <w:szCs w:val="32"/>
          <w:lang w:eastAsia="zh-CN"/>
          <w14:textFill>
            <w14:solidFill>
              <w14:schemeClr w14:val="tx1"/>
            </w14:solidFill>
          </w14:textFill>
        </w:rPr>
        <w:t>坚持依法办事。加大交通行业行政处罚、行政强制等执法行为监督检查力度，严肃查处违法执法案件和群众举报投诉案件。</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三是</w:t>
      </w:r>
      <w:r>
        <w:rPr>
          <w:rFonts w:hint="eastAsia" w:ascii="宋体" w:hAnsi="宋体" w:eastAsia="宋体" w:cs="宋体"/>
          <w:b w:val="0"/>
          <w:bCs w:val="0"/>
          <w:color w:val="000000" w:themeColor="text1"/>
          <w:sz w:val="32"/>
          <w:szCs w:val="32"/>
          <w:lang w:eastAsia="zh-CN"/>
          <w14:textFill>
            <w14:solidFill>
              <w14:schemeClr w14:val="tx1"/>
            </w14:solidFill>
          </w14:textFill>
        </w:rPr>
        <w:t>规范文明执法。</w:t>
      </w:r>
      <w:r>
        <w:rPr>
          <w:rFonts w:hint="eastAsia" w:ascii="宋体" w:hAnsi="宋体" w:eastAsia="宋体" w:cs="宋体"/>
          <w:b w:val="0"/>
          <w:bCs w:val="0"/>
          <w:color w:val="000000" w:themeColor="text1"/>
          <w:sz w:val="32"/>
          <w:szCs w:val="32"/>
          <w:lang w:val="en-US" w:eastAsia="zh-CN"/>
          <w14:textFill>
            <w14:solidFill>
              <w14:schemeClr w14:val="tx1"/>
            </w14:solidFill>
          </w14:textFill>
        </w:rPr>
        <w:t>2022</w:t>
      </w:r>
      <w:r>
        <w:rPr>
          <w:rFonts w:hint="eastAsia" w:ascii="宋体" w:hAnsi="宋体" w:eastAsia="宋体" w:cs="宋体"/>
          <w:b w:val="0"/>
          <w:bCs w:val="0"/>
          <w:color w:val="000000" w:themeColor="text1"/>
          <w:sz w:val="32"/>
          <w:szCs w:val="32"/>
          <w:lang w:eastAsia="zh-CN"/>
          <w14:textFill>
            <w14:solidFill>
              <w14:schemeClr w14:val="tx1"/>
            </w14:solidFill>
          </w14:textFill>
        </w:rPr>
        <w:t>年，我局全面落实</w:t>
      </w:r>
      <w:r>
        <w:rPr>
          <w:rFonts w:hint="eastAsia" w:ascii="宋体" w:hAnsi="宋体" w:eastAsia="宋体" w:cs="宋体"/>
          <w:b w:val="0"/>
          <w:bCs w:val="0"/>
          <w:color w:val="000000" w:themeColor="text1"/>
          <w:spacing w:val="8"/>
          <w:sz w:val="32"/>
          <w:szCs w:val="32"/>
          <w14:textFill>
            <w14:solidFill>
              <w14:schemeClr w14:val="tx1"/>
            </w14:solidFill>
          </w14:textFill>
        </w:rPr>
        <w:t>《交通运输行政执法程序规定》</w:t>
      </w:r>
      <w:r>
        <w:rPr>
          <w:rFonts w:hint="eastAsia" w:ascii="宋体" w:hAnsi="宋体" w:eastAsia="宋体" w:cs="宋体"/>
          <w:b w:val="0"/>
          <w:bCs w:val="0"/>
          <w:color w:val="000000" w:themeColor="text1"/>
          <w:spacing w:val="8"/>
          <w:sz w:val="32"/>
          <w:szCs w:val="32"/>
          <w:lang w:eastAsia="zh-CN"/>
          <w14:textFill>
            <w14:solidFill>
              <w14:schemeClr w14:val="tx1"/>
            </w14:solidFill>
          </w14:textFill>
        </w:rPr>
        <w:t>，</w:t>
      </w:r>
      <w:r>
        <w:rPr>
          <w:rFonts w:hint="eastAsia" w:ascii="宋体" w:hAnsi="宋体" w:eastAsia="宋体" w:cs="宋体"/>
          <w:b w:val="0"/>
          <w:bCs w:val="0"/>
          <w:color w:val="000000" w:themeColor="text1"/>
          <w:spacing w:val="8"/>
          <w:sz w:val="32"/>
          <w:szCs w:val="32"/>
          <w14:textFill>
            <w14:solidFill>
              <w14:schemeClr w14:val="tx1"/>
            </w14:solidFill>
          </w14:textFill>
        </w:rPr>
        <w:t>严格规范公正文明执法，保护公民、法人和其他组织的合法权益，</w:t>
      </w:r>
      <w:r>
        <w:rPr>
          <w:rFonts w:hint="eastAsia" w:ascii="宋体" w:hAnsi="宋体" w:eastAsia="宋体" w:cs="宋体"/>
          <w:b w:val="0"/>
          <w:bCs w:val="0"/>
          <w:color w:val="000000" w:themeColor="text1"/>
          <w:spacing w:val="8"/>
          <w:sz w:val="32"/>
          <w:szCs w:val="32"/>
          <w:lang w:eastAsia="zh-CN"/>
          <w14:textFill>
            <w14:solidFill>
              <w14:schemeClr w14:val="tx1"/>
            </w14:solidFill>
          </w14:textFill>
        </w:rPr>
        <w:t>全年</w:t>
      </w:r>
      <w:r>
        <w:rPr>
          <w:rFonts w:hint="eastAsia" w:ascii="宋体" w:hAnsi="宋体" w:eastAsia="宋体" w:cs="宋体"/>
          <w:b w:val="0"/>
          <w:bCs w:val="0"/>
          <w:color w:val="000000" w:themeColor="text1"/>
          <w:sz w:val="32"/>
          <w:szCs w:val="32"/>
          <w:lang w:eastAsia="zh-CN"/>
          <w14:textFill>
            <w14:solidFill>
              <w14:schemeClr w14:val="tx1"/>
            </w14:solidFill>
          </w14:textFill>
        </w:rPr>
        <w:t>出动执法人员</w:t>
      </w:r>
      <w:r>
        <w:rPr>
          <w:rFonts w:hint="eastAsia" w:ascii="宋体" w:hAnsi="宋体" w:eastAsia="宋体" w:cs="宋体"/>
          <w:b w:val="0"/>
          <w:bCs w:val="0"/>
          <w:color w:val="000000" w:themeColor="text1"/>
          <w:sz w:val="32"/>
          <w:szCs w:val="32"/>
          <w:lang w:val="en-US" w:eastAsia="zh-CN"/>
          <w14:textFill>
            <w14:solidFill>
              <w14:schemeClr w14:val="tx1"/>
            </w14:solidFill>
          </w14:textFill>
        </w:rPr>
        <w:t>13</w:t>
      </w:r>
      <w:r>
        <w:rPr>
          <w:rFonts w:hint="eastAsia" w:ascii="宋体" w:hAnsi="宋体" w:eastAsia="宋体" w:cs="宋体"/>
          <w:b w:val="0"/>
          <w:bCs w:val="0"/>
          <w:color w:val="000000" w:themeColor="text1"/>
          <w:sz w:val="32"/>
          <w:szCs w:val="32"/>
          <w14:textFill>
            <w14:solidFill>
              <w14:schemeClr w14:val="tx1"/>
            </w14:solidFill>
          </w14:textFill>
        </w:rPr>
        <w:t>00</w:t>
      </w:r>
      <w:r>
        <w:rPr>
          <w:rFonts w:hint="eastAsia" w:ascii="宋体" w:hAnsi="宋体" w:eastAsia="宋体" w:cs="宋体"/>
          <w:b w:val="0"/>
          <w:bCs w:val="0"/>
          <w:color w:val="000000" w:themeColor="text1"/>
          <w:sz w:val="32"/>
          <w:szCs w:val="32"/>
          <w:lang w:eastAsia="zh-CN"/>
          <w14:textFill>
            <w14:solidFill>
              <w14:schemeClr w14:val="tx1"/>
            </w14:solidFill>
          </w14:textFill>
        </w:rPr>
        <w:t>人次，检查车辆</w:t>
      </w:r>
      <w:r>
        <w:rPr>
          <w:rFonts w:hint="eastAsia" w:ascii="宋体" w:hAnsi="宋体" w:eastAsia="宋体" w:cs="宋体"/>
          <w:b w:val="0"/>
          <w:bCs w:val="0"/>
          <w:color w:val="000000" w:themeColor="text1"/>
          <w:sz w:val="32"/>
          <w:szCs w:val="32"/>
          <w:lang w:val="en-US" w:eastAsia="zh-CN"/>
          <w14:textFill>
            <w14:solidFill>
              <w14:schemeClr w14:val="tx1"/>
            </w14:solidFill>
          </w14:textFill>
        </w:rPr>
        <w:t>800余</w:t>
      </w:r>
      <w:r>
        <w:rPr>
          <w:rFonts w:hint="eastAsia" w:ascii="宋体" w:hAnsi="宋体" w:eastAsia="宋体" w:cs="宋体"/>
          <w:b w:val="0"/>
          <w:bCs w:val="0"/>
          <w:color w:val="000000" w:themeColor="text1"/>
          <w:sz w:val="32"/>
          <w:szCs w:val="32"/>
          <w:lang w:eastAsia="zh-CN"/>
          <w14:textFill>
            <w14:solidFill>
              <w14:schemeClr w14:val="tx1"/>
            </w14:solidFill>
          </w14:textFill>
        </w:rPr>
        <w:t>辆次。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四、规范行政执法，强化行政监管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val="en-US" w:eastAsia="zh-CN"/>
          <w14:textFill>
            <w14:solidFill>
              <w14:schemeClr w14:val="tx1"/>
            </w14:solidFill>
          </w14:textFill>
        </w:rPr>
        <w:t>2022年，</w:t>
      </w:r>
      <w:r>
        <w:rPr>
          <w:rFonts w:hint="eastAsia" w:ascii="宋体" w:hAnsi="宋体" w:eastAsia="宋体" w:cs="宋体"/>
          <w:b w:val="0"/>
          <w:bCs w:val="0"/>
          <w:color w:val="000000" w:themeColor="text1"/>
          <w:sz w:val="32"/>
          <w:szCs w:val="32"/>
          <w:lang w:eastAsia="zh-CN"/>
          <w14:textFill>
            <w14:solidFill>
              <w14:schemeClr w14:val="tx1"/>
            </w14:solidFill>
          </w14:textFill>
        </w:rPr>
        <w:t>我们坚持“服务经济、方便群众、塑好形象”的宗旨，以“群众满意不满意”为工作标准，公开办事程序，提高办事效率和服务质量，提高交通行政执法水平，强化交通运输市场监管工作。</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一是</w:t>
      </w:r>
      <w:r>
        <w:rPr>
          <w:rFonts w:hint="eastAsia" w:ascii="宋体" w:hAnsi="宋体" w:eastAsia="宋体" w:cs="宋体"/>
          <w:b w:val="0"/>
          <w:bCs w:val="0"/>
          <w:color w:val="000000" w:themeColor="text1"/>
          <w:sz w:val="32"/>
          <w:szCs w:val="32"/>
          <w:lang w:eastAsia="zh-CN"/>
          <w14:textFill>
            <w14:solidFill>
              <w14:schemeClr w14:val="tx1"/>
            </w14:solidFill>
          </w14:textFill>
        </w:rPr>
        <w:t>开展运输市场的专项整治。我局在有关部门的协助下，开展了我县</w:t>
      </w:r>
      <w:r>
        <w:rPr>
          <w:rFonts w:hint="eastAsia" w:ascii="宋体" w:hAnsi="宋体" w:eastAsia="宋体" w:cs="宋体"/>
          <w:b w:val="0"/>
          <w:bCs w:val="0"/>
          <w:color w:val="000000" w:themeColor="text1"/>
          <w:sz w:val="32"/>
          <w:szCs w:val="32"/>
          <w14:textFill>
            <w14:solidFill>
              <w14:schemeClr w14:val="tx1"/>
            </w14:solidFill>
          </w14:textFill>
        </w:rPr>
        <w:t>20</w:t>
      </w:r>
      <w:r>
        <w:rPr>
          <w:rFonts w:hint="eastAsia" w:ascii="宋体" w:hAnsi="宋体" w:eastAsia="宋体" w:cs="宋体"/>
          <w:b w:val="0"/>
          <w:bCs w:val="0"/>
          <w:color w:val="000000" w:themeColor="text1"/>
          <w:sz w:val="32"/>
          <w:szCs w:val="32"/>
          <w:lang w:val="en-US" w:eastAsia="zh-CN"/>
          <w14:textFill>
            <w14:solidFill>
              <w14:schemeClr w14:val="tx1"/>
            </w14:solidFill>
          </w14:textFill>
        </w:rPr>
        <w:t>22</w:t>
      </w:r>
      <w:r>
        <w:rPr>
          <w:rFonts w:hint="eastAsia" w:ascii="宋体" w:hAnsi="宋体" w:eastAsia="宋体" w:cs="宋体"/>
          <w:b w:val="0"/>
          <w:bCs w:val="0"/>
          <w:color w:val="000000" w:themeColor="text1"/>
          <w:sz w:val="32"/>
          <w:szCs w:val="32"/>
          <w:lang w:eastAsia="zh-CN"/>
          <w14:textFill>
            <w14:solidFill>
              <w14:schemeClr w14:val="tx1"/>
            </w14:solidFill>
          </w14:textFill>
        </w:rPr>
        <w:t>年道路运输专项整治活动，对辖区内所有道路运输经营户进行了专项整治。对不符合要求达不到经营资质的给予注销或合并，大大规范了道路运输市场，有效的预防了道路运输事故的发生；</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二是</w:t>
      </w:r>
      <w:r>
        <w:rPr>
          <w:rFonts w:hint="eastAsia" w:ascii="宋体" w:hAnsi="宋体" w:eastAsia="宋体" w:cs="宋体"/>
          <w:b w:val="0"/>
          <w:bCs w:val="0"/>
          <w:color w:val="000000" w:themeColor="text1"/>
          <w:sz w:val="32"/>
          <w:szCs w:val="32"/>
          <w:lang w:eastAsia="zh-CN"/>
          <w14:textFill>
            <w14:solidFill>
              <w14:schemeClr w14:val="tx1"/>
            </w14:solidFill>
          </w14:textFill>
        </w:rPr>
        <w:t>做好疫情期间的运输企疫情防控工作和开展道路运输许可证、驾驶人员从业资格证等的年度审验工作；</w:t>
      </w:r>
      <w:r>
        <w:rPr>
          <w:rStyle w:val="6"/>
          <w:rFonts w:hint="eastAsia" w:ascii="宋体" w:hAnsi="宋体" w:eastAsia="宋体" w:cs="宋体"/>
          <w:b w:val="0"/>
          <w:bCs w:val="0"/>
          <w:color w:val="000000" w:themeColor="text1"/>
          <w:sz w:val="32"/>
          <w:szCs w:val="32"/>
          <w:lang w:eastAsia="zh-CN"/>
          <w14:textFill>
            <w14:solidFill>
              <w14:schemeClr w14:val="tx1"/>
            </w14:solidFill>
          </w14:textFill>
        </w:rPr>
        <w:t>三是</w:t>
      </w:r>
      <w:r>
        <w:rPr>
          <w:rFonts w:hint="eastAsia" w:ascii="宋体" w:hAnsi="宋体" w:eastAsia="宋体" w:cs="宋体"/>
          <w:b w:val="0"/>
          <w:bCs w:val="0"/>
          <w:color w:val="000000" w:themeColor="text1"/>
          <w:sz w:val="32"/>
          <w:szCs w:val="32"/>
          <w:lang w:eastAsia="zh-CN"/>
          <w14:textFill>
            <w14:solidFill>
              <w14:schemeClr w14:val="tx1"/>
            </w14:solidFill>
          </w14:textFill>
        </w:rPr>
        <w:t>对机动车维修市场进行专项整治。在全县范围内开展了汽车维修业的专项整治，整治资质条件不达标和经营行为不规范的经营业户，有效地规范和整治了我县机动车维修市场。通过以上各项整治活动的开展，我县的运输市场和机动车维修市场的经营秩序得到有效规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五、加强法治宣传教育，改善行政执法环境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宋体" w:hAnsi="宋体" w:eastAsia="宋体" w:cs="宋体"/>
          <w:b w:val="0"/>
          <w:bCs w:val="0"/>
          <w:color w:val="000000" w:themeColor="text1"/>
          <w:sz w:val="32"/>
          <w:szCs w:val="32"/>
          <w:lang w:eastAsia="zh-CN"/>
          <w14:textFill>
            <w14:solidFill>
              <w14:schemeClr w14:val="tx1"/>
            </w14:solidFill>
          </w14:textFill>
        </w:rPr>
      </w:pPr>
      <w:r>
        <w:rPr>
          <w:rFonts w:hint="eastAsia" w:ascii="宋体" w:hAnsi="宋体" w:eastAsia="宋体" w:cs="宋体"/>
          <w:b w:val="0"/>
          <w:bCs w:val="0"/>
          <w:color w:val="000000" w:themeColor="text1"/>
          <w:sz w:val="32"/>
          <w:szCs w:val="32"/>
          <w:lang w:eastAsia="zh-CN"/>
          <w14:textFill>
            <w14:solidFill>
              <w14:schemeClr w14:val="tx1"/>
            </w14:solidFill>
          </w14:textFill>
        </w:rPr>
        <w:t>充分利用法治宣传月、法治宣传日等活动，认真组织开展交通政策法规的宣传和市场秩序整治等主题法治宣传教育活动。一年来，以《中华人民共和国公路法》、《中华人民共和国安全生产法》、《中华人民共和国道路运输条例》、</w:t>
      </w:r>
      <w:r>
        <w:rPr>
          <w:rFonts w:hint="eastAsia" w:ascii="宋体" w:hAnsi="宋体" w:eastAsia="宋体" w:cs="宋体"/>
          <w:b w:val="0"/>
          <w:bCs w:val="0"/>
          <w:color w:val="000000" w:themeColor="text1"/>
          <w:sz w:val="32"/>
          <w:szCs w:val="32"/>
          <w14:textFill>
            <w14:solidFill>
              <w14:schemeClr w14:val="tx1"/>
            </w14:solidFill>
          </w14:textFill>
        </w:rPr>
        <w:t>《道路运输从业人员管理规定》《巡游出租汽车经营服务管理规定》</w:t>
      </w:r>
      <w:r>
        <w:rPr>
          <w:rFonts w:hint="eastAsia" w:ascii="宋体" w:hAnsi="宋体" w:eastAsia="宋体" w:cs="宋体"/>
          <w:b w:val="0"/>
          <w:bCs w:val="0"/>
          <w:color w:val="000000" w:themeColor="text1"/>
          <w:sz w:val="32"/>
          <w:szCs w:val="32"/>
          <w:lang w:eastAsia="zh-CN"/>
          <w14:textFill>
            <w14:solidFill>
              <w14:schemeClr w14:val="tx1"/>
            </w14:solidFill>
          </w14:textFill>
        </w:rPr>
        <w:t>等法律、法规为主要内容，通过全方位、多层次的法制宣传、教育，增进了群众和服务对象对交通运输工作的理解，努力营造全社会关心支持交通运输事业发展的良好氛围。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ascii="微软雅黑" w:hAnsi="微软雅黑"/>
          <w:color w:val="000000" w:themeColor="text1"/>
          <w:spacing w:val="8"/>
          <w:sz w:val="32"/>
          <w:szCs w:val="32"/>
          <w14:textFill>
            <w14:solidFill>
              <w14:schemeClr w14:val="tx1"/>
            </w14:solidFill>
          </w14:textFill>
        </w:rPr>
      </w:pPr>
      <w:r>
        <w:rPr>
          <w:rFonts w:ascii="微软雅黑" w:hAnsi="微软雅黑"/>
          <w:color w:val="000000" w:themeColor="text1"/>
          <w:spacing w:val="8"/>
          <w:sz w:val="32"/>
          <w:szCs w:val="32"/>
          <w14:textFill>
            <w14:solidFill>
              <w14:schemeClr w14:val="tx1"/>
            </w14:solidFill>
          </w14:textFill>
        </w:rPr>
        <w:t>存在的不足</w:t>
      </w:r>
      <w:r>
        <w:rPr>
          <w:rFonts w:hint="eastAsia" w:ascii="微软雅黑" w:hAnsi="微软雅黑"/>
          <w:color w:val="000000" w:themeColor="text1"/>
          <w:spacing w:val="8"/>
          <w:sz w:val="32"/>
          <w:szCs w:val="32"/>
          <w:lang w:eastAsia="zh-CN"/>
          <w14:textFill>
            <w14:solidFill>
              <w14:schemeClr w14:val="tx1"/>
            </w14:solidFill>
          </w14:textFill>
        </w:rPr>
        <w:t>：</w:t>
      </w:r>
      <w:r>
        <w:rPr>
          <w:rFonts w:ascii="微软雅黑" w:hAnsi="微软雅黑"/>
          <w:color w:val="000000" w:themeColor="text1"/>
          <w:spacing w:val="8"/>
          <w:sz w:val="32"/>
          <w:szCs w:val="32"/>
          <w14:textFill>
            <w14:solidFill>
              <w14:schemeClr w14:val="tx1"/>
            </w14:solidFill>
          </w14:textFill>
        </w:rPr>
        <w:t>一是执法人员素质参差不齐，有待于整体推进和提高。二是执法文书填写不够规范，执法取证有一定的难度。三是影响公正执法的外部干扰仍未</w:t>
      </w:r>
      <w:r>
        <w:rPr>
          <w:rFonts w:hint="eastAsia" w:ascii="微软雅黑" w:hAnsi="微软雅黑"/>
          <w:color w:val="000000" w:themeColor="text1"/>
          <w:spacing w:val="8"/>
          <w:sz w:val="32"/>
          <w:szCs w:val="32"/>
          <w:lang w:eastAsia="zh-CN"/>
          <w14:textFill>
            <w14:solidFill>
              <w14:schemeClr w14:val="tx1"/>
            </w14:solidFill>
          </w14:textFill>
        </w:rPr>
        <w:t>彻底</w:t>
      </w:r>
      <w:r>
        <w:rPr>
          <w:rFonts w:ascii="微软雅黑" w:hAnsi="微软雅黑"/>
          <w:color w:val="000000" w:themeColor="text1"/>
          <w:spacing w:val="8"/>
          <w:sz w:val="32"/>
          <w:szCs w:val="32"/>
          <w14:textFill>
            <w14:solidFill>
              <w14:schemeClr w14:val="tx1"/>
            </w14:solidFill>
          </w14:textFill>
        </w:rPr>
        <w:t>排除，执法缺乏强制力。四是基层执法单位经费普遍紧张，现有的执法装备不能适应工作的需要。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微软雅黑" w:hAnsi="微软雅黑"/>
          <w:color w:val="000000" w:themeColor="text1"/>
          <w:spacing w:val="8"/>
          <w:sz w:val="32"/>
          <w:szCs w:val="32"/>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微软雅黑" w:hAnsi="微软雅黑"/>
          <w:color w:val="000000" w:themeColor="text1"/>
          <w:spacing w:val="8"/>
          <w:sz w:val="32"/>
          <w:szCs w:val="32"/>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textAlignment w:val="auto"/>
        <w:rPr>
          <w:rFonts w:hint="eastAsia" w:ascii="微软雅黑" w:hAnsi="微软雅黑"/>
          <w:color w:val="000000" w:themeColor="text1"/>
          <w:spacing w:val="8"/>
          <w:sz w:val="32"/>
          <w:szCs w:val="32"/>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jc w:val="right"/>
        <w:textAlignment w:val="auto"/>
        <w:rPr>
          <w:rFonts w:hint="eastAsia" w:ascii="微软雅黑" w:hAnsi="微软雅黑"/>
          <w:color w:val="000000" w:themeColor="text1"/>
          <w:spacing w:val="8"/>
          <w:sz w:val="32"/>
          <w:szCs w:val="32"/>
          <w:lang w:eastAsia="zh-CN"/>
          <w14:textFill>
            <w14:solidFill>
              <w14:schemeClr w14:val="tx1"/>
            </w14:solidFill>
          </w14:textFill>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jc w:val="right"/>
        <w:textAlignment w:val="auto"/>
        <w:rPr>
          <w:rFonts w:hint="eastAsia" w:ascii="微软雅黑" w:hAnsi="微软雅黑"/>
          <w:color w:val="000000" w:themeColor="text1"/>
          <w:spacing w:val="8"/>
          <w:sz w:val="32"/>
          <w:szCs w:val="32"/>
          <w:lang w:eastAsia="zh-CN"/>
          <w14:textFill>
            <w14:solidFill>
              <w14:schemeClr w14:val="tx1"/>
            </w14:solidFill>
          </w14:textFill>
        </w:rPr>
      </w:pPr>
      <w:r>
        <w:rPr>
          <w:rFonts w:hint="eastAsia" w:ascii="微软雅黑" w:hAnsi="微软雅黑"/>
          <w:color w:val="000000" w:themeColor="text1"/>
          <w:spacing w:val="8"/>
          <w:sz w:val="32"/>
          <w:szCs w:val="32"/>
          <w:lang w:eastAsia="zh-CN"/>
          <w14:textFill>
            <w14:solidFill>
              <w14:schemeClr w14:val="tx1"/>
            </w14:solidFill>
          </w14:textFill>
        </w:rPr>
        <w:t>高阳县交通运输局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20" w:lineRule="exact"/>
        <w:ind w:left="0" w:right="0" w:firstLine="634"/>
        <w:jc w:val="right"/>
        <w:textAlignment w:val="auto"/>
        <w:rPr>
          <w:rFonts w:hint="default" w:ascii="微软雅黑" w:hAnsi="微软雅黑"/>
          <w:color w:val="000000" w:themeColor="text1"/>
          <w:spacing w:val="8"/>
          <w:sz w:val="32"/>
          <w:szCs w:val="32"/>
          <w:lang w:val="en-US" w:eastAsia="zh-CN"/>
          <w14:textFill>
            <w14:solidFill>
              <w14:schemeClr w14:val="tx1"/>
            </w14:solidFill>
          </w14:textFill>
        </w:rPr>
      </w:pPr>
      <w:r>
        <w:rPr>
          <w:rFonts w:hint="eastAsia" w:ascii="微软雅黑" w:hAnsi="微软雅黑"/>
          <w:color w:val="000000" w:themeColor="text1"/>
          <w:spacing w:val="8"/>
          <w:sz w:val="32"/>
          <w:szCs w:val="32"/>
          <w:lang w:val="en-US" w:eastAsia="zh-CN"/>
          <w14:textFill>
            <w14:solidFill>
              <w14:schemeClr w14:val="tx1"/>
            </w14:solidFill>
          </w14:textFill>
        </w:rPr>
        <w:t>2022年12月20日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mY2M5ZTlmZDY0NjQzZDFiMTRmMDdmYTM1YjkzZTgifQ=="/>
  </w:docVars>
  <w:rsids>
    <w:rsidRoot w:val="7AF924F9"/>
    <w:rsid w:val="04736BBD"/>
    <w:rsid w:val="04ED77D1"/>
    <w:rsid w:val="06D457CB"/>
    <w:rsid w:val="13882415"/>
    <w:rsid w:val="1FBA28B5"/>
    <w:rsid w:val="249A77C6"/>
    <w:rsid w:val="24FF409B"/>
    <w:rsid w:val="295821C2"/>
    <w:rsid w:val="2F146068"/>
    <w:rsid w:val="32DB7771"/>
    <w:rsid w:val="3B3B7D35"/>
    <w:rsid w:val="42AC136E"/>
    <w:rsid w:val="537F3A60"/>
    <w:rsid w:val="57906060"/>
    <w:rsid w:val="59375533"/>
    <w:rsid w:val="5A122819"/>
    <w:rsid w:val="6C2D3B70"/>
    <w:rsid w:val="6C5734AE"/>
    <w:rsid w:val="714F558E"/>
    <w:rsid w:val="7AF924F9"/>
    <w:rsid w:val="7D9A1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2214</Words>
  <Characters>2243</Characters>
  <Lines>0</Lines>
  <Paragraphs>0</Paragraphs>
  <TotalTime>69</TotalTime>
  <ScaleCrop>false</ScaleCrop>
  <LinksUpToDate>false</LinksUpToDate>
  <CharactersWithSpaces>2243</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2020-12-25T07:45:00Z</dcterms:created>
  <dc:creator>Administrator</dc:creator>
  <cp:lastModifiedBy>我超会发呆.</cp:lastModifiedBy>
  <cp:lastPrinted>2023-08-11T02:44:00Z</cp:lastPrinted>
  <dcterms:modified xsi:type="dcterms:W3CDTF">2025-02-17T03:11:56Z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E8955015436942E9A017B46DD099607A</vt:lpwstr>
  </property>
</Properties>
</file>