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24B2D">
      <w:pPr>
        <w:spacing w:line="600" w:lineRule="exact"/>
        <w:jc w:val="center"/>
        <w:rPr>
          <w:rFonts w:ascii="方正小标宋简体" w:hAnsi="方正小标宋简体" w:eastAsia="方正小标宋简体"/>
          <w:sz w:val="36"/>
        </w:rPr>
      </w:pPr>
      <w:r>
        <w:rPr>
          <w:rFonts w:hint="eastAsia" w:ascii="方正小标宋简体" w:hAnsi="方正小标宋简体" w:eastAsia="方正小标宋简体" w:cs="Arial"/>
          <w:sz w:val="36"/>
        </w:rPr>
        <w:t>高阳县水利局</w:t>
      </w:r>
      <w:r>
        <w:rPr>
          <w:rFonts w:hint="eastAsia" w:ascii="方正小标宋简体" w:hAnsi="方正小标宋简体" w:eastAsia="方正小标宋简体"/>
          <w:sz w:val="36"/>
        </w:rPr>
        <w:t>权责清单事项总表</w:t>
      </w:r>
    </w:p>
    <w:p w14:paraId="30097ACF">
      <w:pPr>
        <w:spacing w:line="600" w:lineRule="exact"/>
        <w:jc w:val="center"/>
        <w:rPr>
          <w:rFonts w:ascii="楷体_GB2312" w:hAnsi="楷体_GB2312" w:eastAsia="楷体_GB2312"/>
          <w:sz w:val="36"/>
        </w:rPr>
      </w:pPr>
      <w:r>
        <w:rPr>
          <w:rFonts w:hint="eastAsia" w:ascii="楷体_GB2312" w:hAnsi="楷体_GB2312" w:eastAsia="楷体_GB2312"/>
        </w:rPr>
        <w:t>（共7类、</w:t>
      </w:r>
      <w:r>
        <w:rPr>
          <w:rFonts w:ascii="楷体_GB2312" w:hAnsi="楷体_GB2312" w:eastAsia="楷体_GB2312"/>
        </w:rPr>
        <w:t>23</w:t>
      </w:r>
      <w:r>
        <w:rPr>
          <w:rFonts w:hint="eastAsia" w:ascii="楷体_GB2312" w:hAnsi="楷体_GB2312" w:eastAsia="楷体_GB2312"/>
        </w:rPr>
        <w:t>项）</w:t>
      </w:r>
    </w:p>
    <w:p w14:paraId="346B41FC">
      <w:pPr>
        <w:spacing w:line="600" w:lineRule="exact"/>
        <w:rPr>
          <w:rFonts w:ascii="仿宋_GB2312"/>
        </w:rPr>
      </w:pPr>
      <w:r>
        <w:rPr>
          <w:rFonts w:hint="eastAsia" w:ascii="楷体_GB2312" w:hAnsi="楷体_GB2312" w:eastAsia="楷体_GB2312"/>
          <w:sz w:val="28"/>
        </w:rPr>
        <w:t>单位：高阳县水利局</w:t>
      </w:r>
      <w:r>
        <w:rPr>
          <w:rFonts w:hint="eastAsia" w:ascii="楷体_GB2312" w:hAnsi="楷体_GB2312" w:eastAsia="楷体_GB2312" w:cs="Arial"/>
          <w:sz w:val="28"/>
        </w:rPr>
        <w:t>（公章）</w:t>
      </w:r>
    </w:p>
    <w:tbl>
      <w:tblPr>
        <w:tblStyle w:val="4"/>
        <w:tblW w:w="13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268"/>
        <w:gridCol w:w="9497"/>
        <w:gridCol w:w="910"/>
      </w:tblGrid>
      <w:tr w14:paraId="70395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1271" w:type="dxa"/>
            <w:vAlign w:val="center"/>
          </w:tcPr>
          <w:p w14:paraId="323F2AC3">
            <w:pPr>
              <w:autoSpaceDE w:val="0"/>
              <w:autoSpaceDN w:val="0"/>
              <w:adjustRightInd w:val="0"/>
              <w:jc w:val="center"/>
              <w:rPr>
                <w:rFonts w:ascii="黑体" w:hAnsi="黑体" w:eastAsia="黑体"/>
              </w:rPr>
            </w:pPr>
            <w:r>
              <w:rPr>
                <w:rFonts w:hint="eastAsia" w:ascii="黑体" w:hAnsi="黑体" w:eastAsia="黑体"/>
                <w:color w:val="000000"/>
                <w:szCs w:val="28"/>
                <w:lang w:val="zh-CN"/>
              </w:rPr>
              <w:t>总序号</w:t>
            </w:r>
          </w:p>
        </w:tc>
        <w:tc>
          <w:tcPr>
            <w:tcW w:w="2268" w:type="dxa"/>
            <w:vAlign w:val="center"/>
          </w:tcPr>
          <w:p w14:paraId="53351D66">
            <w:pPr>
              <w:autoSpaceDE w:val="0"/>
              <w:autoSpaceDN w:val="0"/>
              <w:adjustRightInd w:val="0"/>
              <w:jc w:val="center"/>
              <w:rPr>
                <w:rFonts w:ascii="黑体" w:hAnsi="黑体" w:eastAsia="黑体"/>
              </w:rPr>
            </w:pPr>
            <w:r>
              <w:rPr>
                <w:rFonts w:hint="eastAsia" w:ascii="黑体" w:hAnsi="黑体" w:eastAsia="黑体"/>
                <w:color w:val="000000"/>
                <w:szCs w:val="28"/>
                <w:lang w:val="zh-CN"/>
              </w:rPr>
              <w:t>类别及序号</w:t>
            </w:r>
          </w:p>
        </w:tc>
        <w:tc>
          <w:tcPr>
            <w:tcW w:w="9497" w:type="dxa"/>
            <w:vAlign w:val="center"/>
          </w:tcPr>
          <w:p w14:paraId="033A065F">
            <w:pPr>
              <w:autoSpaceDE w:val="0"/>
              <w:autoSpaceDN w:val="0"/>
              <w:adjustRightInd w:val="0"/>
              <w:jc w:val="center"/>
              <w:rPr>
                <w:rFonts w:ascii="黑体" w:hAnsi="黑体" w:eastAsia="黑体"/>
              </w:rPr>
            </w:pPr>
            <w:r>
              <w:rPr>
                <w:rFonts w:hint="eastAsia" w:ascii="黑体" w:hAnsi="黑体" w:eastAsia="黑体"/>
                <w:color w:val="000000"/>
                <w:lang w:val="zh-CN"/>
              </w:rPr>
              <w:t>项目名称及数量</w:t>
            </w:r>
          </w:p>
        </w:tc>
        <w:tc>
          <w:tcPr>
            <w:tcW w:w="910" w:type="dxa"/>
            <w:vAlign w:val="center"/>
          </w:tcPr>
          <w:p w14:paraId="13DD0AD3">
            <w:pPr>
              <w:spacing w:line="600" w:lineRule="exact"/>
              <w:rPr>
                <w:rFonts w:ascii="黑体" w:hAnsi="黑体" w:eastAsia="黑体"/>
              </w:rPr>
            </w:pPr>
            <w:r>
              <w:rPr>
                <w:rFonts w:hint="eastAsia" w:ascii="黑体" w:hAnsi="黑体" w:eastAsia="黑体"/>
              </w:rPr>
              <w:t>备注</w:t>
            </w:r>
          </w:p>
        </w:tc>
      </w:tr>
      <w:tr w14:paraId="150A6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5B7A533E">
            <w:pPr>
              <w:spacing w:line="600" w:lineRule="exact"/>
              <w:jc w:val="center"/>
              <w:rPr>
                <w:rFonts w:ascii="仿宋_GB2312"/>
              </w:rPr>
            </w:pPr>
          </w:p>
        </w:tc>
        <w:tc>
          <w:tcPr>
            <w:tcW w:w="2268" w:type="dxa"/>
            <w:vAlign w:val="center"/>
          </w:tcPr>
          <w:p w14:paraId="79DB57A6">
            <w:pPr>
              <w:spacing w:line="600" w:lineRule="exact"/>
              <w:jc w:val="center"/>
              <w:rPr>
                <w:rFonts w:ascii="仿宋_GB2312"/>
              </w:rPr>
            </w:pPr>
            <w:r>
              <w:rPr>
                <w:rFonts w:hint="eastAsia" w:ascii="仿宋_GB2312"/>
              </w:rPr>
              <w:t>一、行政处罚</w:t>
            </w:r>
          </w:p>
        </w:tc>
        <w:tc>
          <w:tcPr>
            <w:tcW w:w="9497" w:type="dxa"/>
            <w:vAlign w:val="center"/>
          </w:tcPr>
          <w:p w14:paraId="42B548F4">
            <w:pPr>
              <w:spacing w:line="600" w:lineRule="exact"/>
              <w:jc w:val="center"/>
              <w:rPr>
                <w:rFonts w:ascii="仿宋_GB2312"/>
              </w:rPr>
            </w:pPr>
            <w:r>
              <w:rPr>
                <w:rFonts w:hint="eastAsia" w:ascii="仿宋_GB2312"/>
              </w:rPr>
              <w:t>共</w:t>
            </w:r>
            <w:r>
              <w:rPr>
                <w:rFonts w:ascii="仿宋_GB2312"/>
              </w:rPr>
              <w:t>3</w:t>
            </w:r>
            <w:r>
              <w:rPr>
                <w:rFonts w:hint="eastAsia" w:ascii="仿宋_GB2312"/>
              </w:rPr>
              <w:t>项</w:t>
            </w:r>
          </w:p>
        </w:tc>
        <w:tc>
          <w:tcPr>
            <w:tcW w:w="910" w:type="dxa"/>
            <w:vAlign w:val="center"/>
          </w:tcPr>
          <w:p w14:paraId="0EB0AE8B">
            <w:pPr>
              <w:spacing w:line="600" w:lineRule="exact"/>
              <w:rPr>
                <w:rFonts w:ascii="仿宋_GB2312"/>
              </w:rPr>
            </w:pPr>
          </w:p>
        </w:tc>
      </w:tr>
      <w:tr w14:paraId="33F07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580AA001">
            <w:pPr>
              <w:spacing w:line="600" w:lineRule="exact"/>
              <w:jc w:val="center"/>
              <w:rPr>
                <w:rFonts w:ascii="仿宋_GB2312"/>
              </w:rPr>
            </w:pPr>
            <w:r>
              <w:rPr>
                <w:rFonts w:ascii="仿宋_GB2312"/>
              </w:rPr>
              <w:t>1</w:t>
            </w:r>
          </w:p>
        </w:tc>
        <w:tc>
          <w:tcPr>
            <w:tcW w:w="2268" w:type="dxa"/>
            <w:vAlign w:val="center"/>
          </w:tcPr>
          <w:p w14:paraId="2F3FA877">
            <w:pPr>
              <w:spacing w:line="600" w:lineRule="exact"/>
              <w:jc w:val="center"/>
              <w:rPr>
                <w:rFonts w:ascii="仿宋_GB2312"/>
              </w:rPr>
            </w:pPr>
            <w:r>
              <w:rPr>
                <w:rFonts w:ascii="仿宋_GB2312"/>
              </w:rPr>
              <w:t>1</w:t>
            </w:r>
          </w:p>
        </w:tc>
        <w:tc>
          <w:tcPr>
            <w:tcW w:w="9497" w:type="dxa"/>
            <w:vAlign w:val="center"/>
          </w:tcPr>
          <w:p w14:paraId="3769F6C0">
            <w:pPr>
              <w:spacing w:line="400" w:lineRule="exact"/>
              <w:rPr>
                <w:rFonts w:ascii="仿宋_GB2312"/>
              </w:rPr>
            </w:pPr>
            <w:r>
              <w:rPr>
                <w:rFonts w:hint="eastAsia" w:ascii="仿宋_GB2312"/>
              </w:rPr>
              <w:t>对未依法编报、变更水土保持方案而违法建设的处罚</w:t>
            </w:r>
          </w:p>
        </w:tc>
        <w:tc>
          <w:tcPr>
            <w:tcW w:w="910" w:type="dxa"/>
            <w:vAlign w:val="center"/>
          </w:tcPr>
          <w:p w14:paraId="6BED461D">
            <w:pPr>
              <w:spacing w:line="600" w:lineRule="exact"/>
              <w:rPr>
                <w:rFonts w:ascii="仿宋_GB2312"/>
              </w:rPr>
            </w:pPr>
          </w:p>
        </w:tc>
      </w:tr>
      <w:tr w14:paraId="2599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5CE933E0">
            <w:pPr>
              <w:spacing w:line="600" w:lineRule="exact"/>
              <w:jc w:val="center"/>
              <w:rPr>
                <w:rFonts w:ascii="仿宋_GB2312"/>
              </w:rPr>
            </w:pPr>
            <w:r>
              <w:rPr>
                <w:rFonts w:ascii="仿宋_GB2312"/>
              </w:rPr>
              <w:t>2</w:t>
            </w:r>
          </w:p>
        </w:tc>
        <w:tc>
          <w:tcPr>
            <w:tcW w:w="2268" w:type="dxa"/>
            <w:vAlign w:val="center"/>
          </w:tcPr>
          <w:p w14:paraId="18DCED5B">
            <w:pPr>
              <w:spacing w:line="600" w:lineRule="exact"/>
              <w:jc w:val="center"/>
              <w:rPr>
                <w:rFonts w:ascii="仿宋_GB2312"/>
              </w:rPr>
            </w:pPr>
            <w:r>
              <w:rPr>
                <w:rFonts w:ascii="仿宋_GB2312"/>
              </w:rPr>
              <w:t>2</w:t>
            </w:r>
          </w:p>
        </w:tc>
        <w:tc>
          <w:tcPr>
            <w:tcW w:w="9497" w:type="dxa"/>
            <w:vAlign w:val="center"/>
          </w:tcPr>
          <w:p w14:paraId="557D996A">
            <w:pPr>
              <w:spacing w:line="400" w:lineRule="exact"/>
              <w:rPr>
                <w:rFonts w:ascii="仿宋_GB2312"/>
              </w:rPr>
            </w:pPr>
            <w:r>
              <w:rPr>
                <w:rFonts w:hint="eastAsia" w:ascii="仿宋_GB2312"/>
              </w:rPr>
              <w:t>对水土保持设施未经验收或者验收不合格将生产建设项目投产使用的处罚</w:t>
            </w:r>
          </w:p>
        </w:tc>
        <w:tc>
          <w:tcPr>
            <w:tcW w:w="910" w:type="dxa"/>
            <w:vAlign w:val="center"/>
          </w:tcPr>
          <w:p w14:paraId="267B6AB6">
            <w:pPr>
              <w:spacing w:line="600" w:lineRule="exact"/>
              <w:rPr>
                <w:rFonts w:ascii="仿宋_GB2312"/>
              </w:rPr>
            </w:pPr>
          </w:p>
        </w:tc>
      </w:tr>
      <w:tr w14:paraId="160B9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4AB4492A">
            <w:pPr>
              <w:spacing w:line="600" w:lineRule="exact"/>
              <w:jc w:val="center"/>
              <w:rPr>
                <w:rFonts w:ascii="仿宋_GB2312"/>
              </w:rPr>
            </w:pPr>
            <w:r>
              <w:rPr>
                <w:rFonts w:ascii="仿宋_GB2312"/>
              </w:rPr>
              <w:t>3</w:t>
            </w:r>
          </w:p>
        </w:tc>
        <w:tc>
          <w:tcPr>
            <w:tcW w:w="2268" w:type="dxa"/>
            <w:vAlign w:val="center"/>
          </w:tcPr>
          <w:p w14:paraId="6E301E4A">
            <w:pPr>
              <w:spacing w:line="600" w:lineRule="exact"/>
              <w:jc w:val="center"/>
              <w:rPr>
                <w:rFonts w:ascii="仿宋_GB2312"/>
              </w:rPr>
            </w:pPr>
            <w:r>
              <w:rPr>
                <w:rFonts w:ascii="仿宋_GB2312"/>
              </w:rPr>
              <w:t>3</w:t>
            </w:r>
          </w:p>
        </w:tc>
        <w:tc>
          <w:tcPr>
            <w:tcW w:w="9497" w:type="dxa"/>
            <w:vAlign w:val="center"/>
          </w:tcPr>
          <w:p w14:paraId="752C00E2">
            <w:pPr>
              <w:spacing w:line="600" w:lineRule="exact"/>
              <w:rPr>
                <w:rFonts w:ascii="仿宋_GB2312"/>
              </w:rPr>
            </w:pPr>
            <w:r>
              <w:rPr>
                <w:rFonts w:hint="eastAsia" w:ascii="仿宋_GB2312"/>
              </w:rPr>
              <w:t>对在水土保持方案确定的专门存放地以外的区域倾倒砂、石、土、矸石、尾矿、废渣等的处罚</w:t>
            </w:r>
          </w:p>
        </w:tc>
        <w:tc>
          <w:tcPr>
            <w:tcW w:w="910" w:type="dxa"/>
            <w:vAlign w:val="center"/>
          </w:tcPr>
          <w:p w14:paraId="63D82A23">
            <w:pPr>
              <w:spacing w:line="600" w:lineRule="exact"/>
              <w:rPr>
                <w:rFonts w:ascii="仿宋_GB2312"/>
              </w:rPr>
            </w:pPr>
          </w:p>
        </w:tc>
      </w:tr>
      <w:tr w14:paraId="1B1EC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5152C3E0">
            <w:pPr>
              <w:spacing w:line="600" w:lineRule="exact"/>
              <w:jc w:val="center"/>
              <w:rPr>
                <w:rFonts w:ascii="仿宋_GB2312"/>
              </w:rPr>
            </w:pPr>
          </w:p>
        </w:tc>
        <w:tc>
          <w:tcPr>
            <w:tcW w:w="2268" w:type="dxa"/>
            <w:vAlign w:val="center"/>
          </w:tcPr>
          <w:p w14:paraId="1B5C20F6">
            <w:pPr>
              <w:spacing w:line="600" w:lineRule="exact"/>
              <w:jc w:val="center"/>
              <w:rPr>
                <w:rFonts w:ascii="仿宋_GB2312"/>
              </w:rPr>
            </w:pPr>
            <w:r>
              <w:rPr>
                <w:rFonts w:hint="eastAsia" w:ascii="仿宋_GB2312"/>
              </w:rPr>
              <w:t>二、行政强制</w:t>
            </w:r>
          </w:p>
        </w:tc>
        <w:tc>
          <w:tcPr>
            <w:tcW w:w="9497" w:type="dxa"/>
            <w:vAlign w:val="center"/>
          </w:tcPr>
          <w:p w14:paraId="6003DE38">
            <w:pPr>
              <w:spacing w:line="600" w:lineRule="exact"/>
              <w:jc w:val="center"/>
              <w:rPr>
                <w:rFonts w:ascii="仿宋_GB2312"/>
              </w:rPr>
            </w:pPr>
            <w:r>
              <w:rPr>
                <w:rFonts w:hint="eastAsia" w:ascii="仿宋_GB2312"/>
              </w:rPr>
              <w:t>共</w:t>
            </w:r>
            <w:r>
              <w:rPr>
                <w:rFonts w:ascii="仿宋_GB2312"/>
              </w:rPr>
              <w:t>2</w:t>
            </w:r>
            <w:r>
              <w:rPr>
                <w:rFonts w:hint="eastAsia" w:ascii="仿宋_GB2312"/>
              </w:rPr>
              <w:t>项</w:t>
            </w:r>
          </w:p>
        </w:tc>
        <w:tc>
          <w:tcPr>
            <w:tcW w:w="910" w:type="dxa"/>
            <w:vAlign w:val="center"/>
          </w:tcPr>
          <w:p w14:paraId="1A6284A4">
            <w:pPr>
              <w:spacing w:line="600" w:lineRule="exact"/>
              <w:rPr>
                <w:rFonts w:ascii="仿宋_GB2312"/>
              </w:rPr>
            </w:pPr>
          </w:p>
        </w:tc>
      </w:tr>
      <w:tr w14:paraId="15AD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0E36D112">
            <w:pPr>
              <w:spacing w:line="600" w:lineRule="exact"/>
              <w:jc w:val="center"/>
              <w:rPr>
                <w:rFonts w:ascii="仿宋_GB2312"/>
              </w:rPr>
            </w:pPr>
            <w:r>
              <w:rPr>
                <w:rFonts w:ascii="仿宋_GB2312"/>
              </w:rPr>
              <w:t>4</w:t>
            </w:r>
          </w:p>
        </w:tc>
        <w:tc>
          <w:tcPr>
            <w:tcW w:w="2268" w:type="dxa"/>
            <w:vAlign w:val="center"/>
          </w:tcPr>
          <w:p w14:paraId="772F42D7">
            <w:pPr>
              <w:spacing w:line="600" w:lineRule="exact"/>
              <w:jc w:val="center"/>
              <w:rPr>
                <w:rFonts w:ascii="仿宋_GB2312"/>
              </w:rPr>
            </w:pPr>
            <w:r>
              <w:rPr>
                <w:rFonts w:ascii="仿宋_GB2312"/>
              </w:rPr>
              <w:t>1</w:t>
            </w:r>
          </w:p>
        </w:tc>
        <w:tc>
          <w:tcPr>
            <w:tcW w:w="9497" w:type="dxa"/>
            <w:vAlign w:val="center"/>
          </w:tcPr>
          <w:p w14:paraId="08FBC483">
            <w:pPr>
              <w:spacing w:line="400" w:lineRule="exact"/>
              <w:rPr>
                <w:rFonts w:ascii="仿宋_GB2312"/>
              </w:rPr>
            </w:pPr>
            <w:r>
              <w:rPr>
                <w:rFonts w:hint="eastAsia" w:ascii="仿宋_GB2312" w:hAnsi="等线" w:cs="仿宋_GB2312"/>
                <w:color w:val="000000"/>
                <w:kern w:val="0"/>
                <w:lang w:bidi="ar"/>
              </w:rPr>
              <w:t>对拒不停止水土保持违法行为的工具及施工机械、设备等的查封、扣押的行政强制</w:t>
            </w:r>
          </w:p>
        </w:tc>
        <w:tc>
          <w:tcPr>
            <w:tcW w:w="910" w:type="dxa"/>
            <w:vAlign w:val="center"/>
          </w:tcPr>
          <w:p w14:paraId="6AB73550">
            <w:pPr>
              <w:spacing w:line="600" w:lineRule="exact"/>
              <w:rPr>
                <w:rFonts w:ascii="仿宋_GB2312"/>
              </w:rPr>
            </w:pPr>
          </w:p>
        </w:tc>
      </w:tr>
      <w:tr w14:paraId="6DBE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40BD018A">
            <w:pPr>
              <w:spacing w:line="600" w:lineRule="exact"/>
              <w:jc w:val="center"/>
              <w:rPr>
                <w:rFonts w:ascii="仿宋_GB2312"/>
              </w:rPr>
            </w:pPr>
            <w:r>
              <w:rPr>
                <w:rFonts w:ascii="仿宋_GB2312"/>
              </w:rPr>
              <w:t>5</w:t>
            </w:r>
          </w:p>
        </w:tc>
        <w:tc>
          <w:tcPr>
            <w:tcW w:w="2268" w:type="dxa"/>
            <w:vAlign w:val="center"/>
          </w:tcPr>
          <w:p w14:paraId="0171160C">
            <w:pPr>
              <w:spacing w:line="600" w:lineRule="exact"/>
              <w:jc w:val="center"/>
              <w:rPr>
                <w:rFonts w:ascii="仿宋_GB2312"/>
              </w:rPr>
            </w:pPr>
            <w:r>
              <w:rPr>
                <w:rFonts w:ascii="仿宋_GB2312"/>
              </w:rPr>
              <w:t>2</w:t>
            </w:r>
          </w:p>
        </w:tc>
        <w:tc>
          <w:tcPr>
            <w:tcW w:w="9497" w:type="dxa"/>
            <w:vAlign w:val="center"/>
          </w:tcPr>
          <w:p w14:paraId="31AF12AE">
            <w:pPr>
              <w:spacing w:line="400" w:lineRule="exact"/>
              <w:rPr>
                <w:rFonts w:ascii="仿宋_GB2312"/>
              </w:rPr>
            </w:pPr>
            <w:r>
              <w:rPr>
                <w:rFonts w:hint="eastAsia" w:ascii="仿宋_GB2312" w:hAnsi="等线" w:cs="仿宋_GB2312"/>
                <w:color w:val="000000"/>
                <w:kern w:val="0"/>
                <w:lang w:bidi="ar"/>
              </w:rPr>
              <w:t>对造成水土流失逾期仍不治理的代治理行政强制</w:t>
            </w:r>
          </w:p>
        </w:tc>
        <w:tc>
          <w:tcPr>
            <w:tcW w:w="910" w:type="dxa"/>
            <w:vAlign w:val="center"/>
          </w:tcPr>
          <w:p w14:paraId="04AE9E9A">
            <w:pPr>
              <w:spacing w:line="600" w:lineRule="exact"/>
              <w:rPr>
                <w:rFonts w:ascii="仿宋_GB2312"/>
              </w:rPr>
            </w:pPr>
          </w:p>
        </w:tc>
      </w:tr>
      <w:tr w14:paraId="4DC78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30C04F66">
            <w:pPr>
              <w:spacing w:line="600" w:lineRule="exact"/>
              <w:jc w:val="center"/>
              <w:rPr>
                <w:rFonts w:ascii="仿宋_GB2312"/>
              </w:rPr>
            </w:pPr>
          </w:p>
        </w:tc>
        <w:tc>
          <w:tcPr>
            <w:tcW w:w="2268" w:type="dxa"/>
            <w:vAlign w:val="center"/>
          </w:tcPr>
          <w:p w14:paraId="19661139">
            <w:pPr>
              <w:spacing w:line="600" w:lineRule="exact"/>
              <w:jc w:val="center"/>
              <w:rPr>
                <w:rFonts w:ascii="仿宋_GB2312"/>
              </w:rPr>
            </w:pPr>
            <w:r>
              <w:rPr>
                <w:rFonts w:hint="eastAsia" w:ascii="仿宋_GB2312"/>
              </w:rPr>
              <w:t>三、行政给付</w:t>
            </w:r>
          </w:p>
        </w:tc>
        <w:tc>
          <w:tcPr>
            <w:tcW w:w="9497" w:type="dxa"/>
            <w:vAlign w:val="center"/>
          </w:tcPr>
          <w:p w14:paraId="31722C45">
            <w:pPr>
              <w:spacing w:line="600" w:lineRule="exact"/>
              <w:jc w:val="center"/>
              <w:rPr>
                <w:rFonts w:ascii="仿宋_GB2312"/>
              </w:rPr>
            </w:pPr>
            <w:r>
              <w:rPr>
                <w:rFonts w:hint="eastAsia" w:ascii="仿宋_GB2312"/>
              </w:rPr>
              <w:t>共2项</w:t>
            </w:r>
          </w:p>
        </w:tc>
        <w:tc>
          <w:tcPr>
            <w:tcW w:w="910" w:type="dxa"/>
            <w:vAlign w:val="center"/>
          </w:tcPr>
          <w:p w14:paraId="0638718A">
            <w:pPr>
              <w:spacing w:line="600" w:lineRule="exact"/>
              <w:rPr>
                <w:rFonts w:ascii="仿宋_GB2312"/>
              </w:rPr>
            </w:pPr>
          </w:p>
        </w:tc>
      </w:tr>
      <w:tr w14:paraId="47ACC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22E3BFA1">
            <w:pPr>
              <w:spacing w:line="600" w:lineRule="exact"/>
              <w:jc w:val="center"/>
              <w:rPr>
                <w:rFonts w:ascii="仿宋_GB2312"/>
                <w:color w:val="FF0000"/>
                <w:highlight w:val="yellow"/>
              </w:rPr>
            </w:pPr>
            <w:r>
              <w:rPr>
                <w:rFonts w:ascii="仿宋_GB2312"/>
                <w:color w:val="FF0000"/>
                <w:highlight w:val="yellow"/>
              </w:rPr>
              <w:t>6</w:t>
            </w:r>
          </w:p>
        </w:tc>
        <w:tc>
          <w:tcPr>
            <w:tcW w:w="2268" w:type="dxa"/>
            <w:vAlign w:val="center"/>
          </w:tcPr>
          <w:p w14:paraId="5F6C3E64">
            <w:pPr>
              <w:spacing w:line="600" w:lineRule="exact"/>
              <w:jc w:val="center"/>
              <w:rPr>
                <w:rFonts w:ascii="仿宋_GB2312"/>
                <w:color w:val="FF0000"/>
                <w:highlight w:val="yellow"/>
              </w:rPr>
            </w:pPr>
            <w:r>
              <w:rPr>
                <w:rFonts w:hint="eastAsia" w:ascii="仿宋_GB2312"/>
                <w:color w:val="FF0000"/>
                <w:highlight w:val="yellow"/>
              </w:rPr>
              <w:t>1</w:t>
            </w:r>
          </w:p>
        </w:tc>
        <w:tc>
          <w:tcPr>
            <w:tcW w:w="9497" w:type="dxa"/>
            <w:vAlign w:val="center"/>
          </w:tcPr>
          <w:p w14:paraId="481C7176">
            <w:pPr>
              <w:spacing w:line="600" w:lineRule="exact"/>
              <w:rPr>
                <w:rFonts w:ascii="仿宋_GB2312"/>
                <w:color w:val="FF0000"/>
                <w:highlight w:val="yellow"/>
              </w:rPr>
            </w:pPr>
            <w:r>
              <w:rPr>
                <w:rFonts w:hint="eastAsia" w:ascii="仿宋_GB2312"/>
                <w:color w:val="FF0000"/>
                <w:highlight w:val="yellow"/>
              </w:rPr>
              <w:t>中央财政补助中西部地区、贫困地区公益性水利工程维修养护经费给付</w:t>
            </w:r>
          </w:p>
        </w:tc>
        <w:tc>
          <w:tcPr>
            <w:tcW w:w="910" w:type="dxa"/>
            <w:vAlign w:val="center"/>
          </w:tcPr>
          <w:p w14:paraId="16B15A6C">
            <w:pPr>
              <w:spacing w:line="600" w:lineRule="exact"/>
              <w:rPr>
                <w:rFonts w:ascii="仿宋_GB2312"/>
                <w:color w:val="FF0000"/>
                <w:highlight w:val="yellow"/>
              </w:rPr>
            </w:pPr>
          </w:p>
        </w:tc>
      </w:tr>
      <w:tr w14:paraId="7B696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447E839D">
            <w:pPr>
              <w:spacing w:line="600" w:lineRule="exact"/>
              <w:jc w:val="center"/>
              <w:rPr>
                <w:rFonts w:ascii="仿宋_GB2312"/>
              </w:rPr>
            </w:pPr>
            <w:r>
              <w:rPr>
                <w:rFonts w:ascii="仿宋_GB2312"/>
              </w:rPr>
              <w:t>7</w:t>
            </w:r>
          </w:p>
        </w:tc>
        <w:tc>
          <w:tcPr>
            <w:tcW w:w="2268" w:type="dxa"/>
            <w:vAlign w:val="center"/>
          </w:tcPr>
          <w:p w14:paraId="047A3356">
            <w:pPr>
              <w:spacing w:line="600" w:lineRule="exact"/>
              <w:jc w:val="center"/>
              <w:rPr>
                <w:rFonts w:ascii="仿宋_GB2312"/>
              </w:rPr>
            </w:pPr>
            <w:r>
              <w:rPr>
                <w:rFonts w:hint="eastAsia" w:ascii="仿宋_GB2312"/>
              </w:rPr>
              <w:t>2</w:t>
            </w:r>
          </w:p>
        </w:tc>
        <w:tc>
          <w:tcPr>
            <w:tcW w:w="9497" w:type="dxa"/>
            <w:vAlign w:val="center"/>
          </w:tcPr>
          <w:p w14:paraId="0B1C46EC">
            <w:pPr>
              <w:spacing w:line="600" w:lineRule="exact"/>
              <w:rPr>
                <w:rFonts w:ascii="仿宋_GB2312"/>
              </w:rPr>
            </w:pPr>
            <w:r>
              <w:rPr>
                <w:rFonts w:hint="eastAsia" w:ascii="仿宋_GB2312"/>
              </w:rPr>
              <w:t>中央水利救灾资金给付</w:t>
            </w:r>
          </w:p>
        </w:tc>
        <w:tc>
          <w:tcPr>
            <w:tcW w:w="910" w:type="dxa"/>
            <w:vAlign w:val="center"/>
          </w:tcPr>
          <w:p w14:paraId="3FE9F3DB">
            <w:pPr>
              <w:spacing w:line="600" w:lineRule="exact"/>
              <w:rPr>
                <w:rFonts w:ascii="仿宋_GB2312"/>
              </w:rPr>
            </w:pPr>
          </w:p>
        </w:tc>
      </w:tr>
      <w:tr w14:paraId="7C285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36D509E8">
            <w:pPr>
              <w:spacing w:line="600" w:lineRule="exact"/>
              <w:jc w:val="center"/>
              <w:rPr>
                <w:rFonts w:ascii="仿宋_GB2312"/>
              </w:rPr>
            </w:pPr>
          </w:p>
        </w:tc>
        <w:tc>
          <w:tcPr>
            <w:tcW w:w="2268" w:type="dxa"/>
            <w:vAlign w:val="center"/>
          </w:tcPr>
          <w:p w14:paraId="2556F17B">
            <w:pPr>
              <w:spacing w:line="600" w:lineRule="exact"/>
              <w:jc w:val="center"/>
              <w:rPr>
                <w:rFonts w:ascii="仿宋_GB2312"/>
              </w:rPr>
            </w:pPr>
            <w:r>
              <w:rPr>
                <w:rFonts w:hint="eastAsia" w:ascii="仿宋_GB2312"/>
              </w:rPr>
              <w:t>四、行政裁决</w:t>
            </w:r>
          </w:p>
        </w:tc>
        <w:tc>
          <w:tcPr>
            <w:tcW w:w="9497" w:type="dxa"/>
            <w:vAlign w:val="center"/>
          </w:tcPr>
          <w:p w14:paraId="60F41F03">
            <w:pPr>
              <w:widowControl/>
              <w:jc w:val="center"/>
              <w:textAlignment w:val="center"/>
              <w:rPr>
                <w:rFonts w:ascii="仿宋_GB2312" w:hAnsi="等线" w:cs="仿宋_GB2312"/>
                <w:color w:val="000000"/>
              </w:rPr>
            </w:pPr>
            <w:r>
              <w:rPr>
                <w:rFonts w:hint="eastAsia" w:ascii="仿宋_GB2312"/>
              </w:rPr>
              <w:t>共</w:t>
            </w:r>
            <w:r>
              <w:rPr>
                <w:rFonts w:ascii="仿宋_GB2312"/>
              </w:rPr>
              <w:t>1</w:t>
            </w:r>
            <w:r>
              <w:rPr>
                <w:rFonts w:hint="eastAsia" w:ascii="仿宋_GB2312"/>
              </w:rPr>
              <w:t>项</w:t>
            </w:r>
          </w:p>
        </w:tc>
        <w:tc>
          <w:tcPr>
            <w:tcW w:w="910" w:type="dxa"/>
            <w:vAlign w:val="center"/>
          </w:tcPr>
          <w:p w14:paraId="7691A9A1">
            <w:pPr>
              <w:spacing w:line="600" w:lineRule="exact"/>
              <w:rPr>
                <w:rFonts w:ascii="仿宋_GB2312"/>
              </w:rPr>
            </w:pPr>
          </w:p>
        </w:tc>
      </w:tr>
      <w:tr w14:paraId="78AC5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12ECD0C2">
            <w:pPr>
              <w:spacing w:line="600" w:lineRule="exact"/>
              <w:jc w:val="center"/>
              <w:rPr>
                <w:rFonts w:ascii="仿宋_GB2312"/>
              </w:rPr>
            </w:pPr>
            <w:r>
              <w:rPr>
                <w:rFonts w:ascii="仿宋_GB2312"/>
              </w:rPr>
              <w:t>8</w:t>
            </w:r>
          </w:p>
        </w:tc>
        <w:tc>
          <w:tcPr>
            <w:tcW w:w="2268" w:type="dxa"/>
            <w:vAlign w:val="center"/>
          </w:tcPr>
          <w:p w14:paraId="3927CF95">
            <w:pPr>
              <w:spacing w:line="600" w:lineRule="exact"/>
              <w:jc w:val="center"/>
              <w:rPr>
                <w:rFonts w:ascii="仿宋_GB2312"/>
              </w:rPr>
            </w:pPr>
            <w:r>
              <w:rPr>
                <w:rFonts w:ascii="仿宋_GB2312"/>
              </w:rPr>
              <w:t>1</w:t>
            </w:r>
          </w:p>
        </w:tc>
        <w:tc>
          <w:tcPr>
            <w:tcW w:w="9497" w:type="dxa"/>
            <w:vAlign w:val="center"/>
          </w:tcPr>
          <w:p w14:paraId="1A857FD2">
            <w:pPr>
              <w:widowControl/>
              <w:textAlignment w:val="center"/>
              <w:rPr>
                <w:rFonts w:ascii="仿宋_GB2312" w:hAnsi="等线" w:cs="仿宋_GB2312"/>
                <w:color w:val="000000"/>
              </w:rPr>
            </w:pPr>
            <w:r>
              <w:rPr>
                <w:rFonts w:hint="eastAsia" w:ascii="仿宋_GB2312"/>
              </w:rPr>
              <w:t>水事纠纷裁决</w:t>
            </w:r>
          </w:p>
        </w:tc>
        <w:tc>
          <w:tcPr>
            <w:tcW w:w="910" w:type="dxa"/>
            <w:vAlign w:val="center"/>
          </w:tcPr>
          <w:p w14:paraId="09FA0677">
            <w:pPr>
              <w:spacing w:line="600" w:lineRule="exact"/>
              <w:rPr>
                <w:rFonts w:ascii="仿宋_GB2312"/>
              </w:rPr>
            </w:pPr>
          </w:p>
        </w:tc>
      </w:tr>
      <w:tr w14:paraId="0B13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1E691531">
            <w:pPr>
              <w:spacing w:line="600" w:lineRule="exact"/>
              <w:jc w:val="center"/>
              <w:rPr>
                <w:rFonts w:ascii="仿宋_GB2312"/>
              </w:rPr>
            </w:pPr>
          </w:p>
        </w:tc>
        <w:tc>
          <w:tcPr>
            <w:tcW w:w="2268" w:type="dxa"/>
            <w:vAlign w:val="center"/>
          </w:tcPr>
          <w:p w14:paraId="4AB908A3">
            <w:pPr>
              <w:spacing w:line="600" w:lineRule="exact"/>
              <w:jc w:val="center"/>
              <w:rPr>
                <w:rFonts w:ascii="仿宋_GB2312"/>
              </w:rPr>
            </w:pPr>
            <w:r>
              <w:rPr>
                <w:rFonts w:hint="eastAsia" w:ascii="仿宋_GB2312"/>
              </w:rPr>
              <w:t>五、行政确认</w:t>
            </w:r>
          </w:p>
        </w:tc>
        <w:tc>
          <w:tcPr>
            <w:tcW w:w="9497" w:type="dxa"/>
            <w:vAlign w:val="center"/>
          </w:tcPr>
          <w:p w14:paraId="2E245C8F">
            <w:pPr>
              <w:widowControl/>
              <w:jc w:val="center"/>
              <w:textAlignment w:val="center"/>
              <w:rPr>
                <w:rFonts w:ascii="仿宋_GB2312" w:hAnsi="等线" w:cs="仿宋_GB2312"/>
                <w:color w:val="000000"/>
              </w:rPr>
            </w:pPr>
            <w:r>
              <w:rPr>
                <w:rFonts w:hint="eastAsia" w:ascii="仿宋_GB2312"/>
              </w:rPr>
              <w:t>共</w:t>
            </w:r>
            <w:r>
              <w:rPr>
                <w:rFonts w:ascii="仿宋_GB2312"/>
              </w:rPr>
              <w:t>1</w:t>
            </w:r>
            <w:r>
              <w:rPr>
                <w:rFonts w:hint="eastAsia" w:ascii="仿宋_GB2312"/>
              </w:rPr>
              <w:t>项</w:t>
            </w:r>
          </w:p>
        </w:tc>
        <w:tc>
          <w:tcPr>
            <w:tcW w:w="910" w:type="dxa"/>
            <w:vAlign w:val="center"/>
          </w:tcPr>
          <w:p w14:paraId="71B0C43E">
            <w:pPr>
              <w:spacing w:line="600" w:lineRule="exact"/>
              <w:rPr>
                <w:rFonts w:ascii="仿宋_GB2312"/>
              </w:rPr>
            </w:pPr>
          </w:p>
        </w:tc>
      </w:tr>
      <w:tr w14:paraId="62253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2B7E4E79">
            <w:pPr>
              <w:spacing w:line="600" w:lineRule="exact"/>
              <w:jc w:val="center"/>
              <w:rPr>
                <w:rFonts w:ascii="仿宋_GB2312"/>
              </w:rPr>
            </w:pPr>
            <w:r>
              <w:rPr>
                <w:rFonts w:ascii="仿宋_GB2312"/>
              </w:rPr>
              <w:t>9</w:t>
            </w:r>
          </w:p>
        </w:tc>
        <w:tc>
          <w:tcPr>
            <w:tcW w:w="2268" w:type="dxa"/>
            <w:vAlign w:val="center"/>
          </w:tcPr>
          <w:p w14:paraId="36F542CF">
            <w:pPr>
              <w:spacing w:line="600" w:lineRule="exact"/>
              <w:jc w:val="center"/>
              <w:rPr>
                <w:rFonts w:ascii="仿宋_GB2312"/>
              </w:rPr>
            </w:pPr>
            <w:r>
              <w:rPr>
                <w:rFonts w:hint="eastAsia" w:ascii="仿宋_GB2312"/>
              </w:rPr>
              <w:t>1</w:t>
            </w:r>
          </w:p>
        </w:tc>
        <w:tc>
          <w:tcPr>
            <w:tcW w:w="9497" w:type="dxa"/>
            <w:vAlign w:val="center"/>
          </w:tcPr>
          <w:p w14:paraId="4F637827">
            <w:pPr>
              <w:widowControl/>
              <w:textAlignment w:val="center"/>
              <w:rPr>
                <w:rFonts w:ascii="仿宋_GB2312" w:hAnsi="等线" w:cs="仿宋_GB2312"/>
                <w:color w:val="000000"/>
              </w:rPr>
            </w:pPr>
            <w:r>
              <w:rPr>
                <w:rFonts w:hint="eastAsia" w:ascii="仿宋_GB2312" w:hAnsi="等线" w:cs="仿宋_GB2312"/>
                <w:color w:val="000000"/>
                <w:kern w:val="0"/>
                <w:lang w:bidi="ar"/>
              </w:rPr>
              <w:t>取水申请批准文件、取水许可证真伪确认</w:t>
            </w:r>
          </w:p>
        </w:tc>
        <w:tc>
          <w:tcPr>
            <w:tcW w:w="910" w:type="dxa"/>
            <w:vAlign w:val="center"/>
          </w:tcPr>
          <w:p w14:paraId="281E5653">
            <w:pPr>
              <w:spacing w:line="600" w:lineRule="exact"/>
              <w:rPr>
                <w:rFonts w:ascii="仿宋_GB2312"/>
              </w:rPr>
            </w:pPr>
          </w:p>
        </w:tc>
      </w:tr>
      <w:tr w14:paraId="62F30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230E3303">
            <w:pPr>
              <w:spacing w:line="600" w:lineRule="exact"/>
              <w:jc w:val="center"/>
              <w:rPr>
                <w:rFonts w:ascii="仿宋_GB2312"/>
              </w:rPr>
            </w:pPr>
          </w:p>
        </w:tc>
        <w:tc>
          <w:tcPr>
            <w:tcW w:w="2268" w:type="dxa"/>
            <w:vAlign w:val="center"/>
          </w:tcPr>
          <w:p w14:paraId="0DBBFA49">
            <w:pPr>
              <w:spacing w:line="600" w:lineRule="exact"/>
              <w:jc w:val="center"/>
              <w:rPr>
                <w:rFonts w:ascii="仿宋_GB2312"/>
              </w:rPr>
            </w:pPr>
            <w:r>
              <w:rPr>
                <w:rFonts w:hint="eastAsia" w:ascii="仿宋_GB2312"/>
              </w:rPr>
              <w:t>六、行政检查</w:t>
            </w:r>
          </w:p>
        </w:tc>
        <w:tc>
          <w:tcPr>
            <w:tcW w:w="9497" w:type="dxa"/>
            <w:vAlign w:val="center"/>
          </w:tcPr>
          <w:p w14:paraId="0C05A640">
            <w:pPr>
              <w:widowControl/>
              <w:jc w:val="center"/>
              <w:textAlignment w:val="center"/>
              <w:rPr>
                <w:rFonts w:ascii="仿宋_GB2312" w:hAnsi="等线" w:cs="仿宋_GB2312"/>
                <w:color w:val="000000"/>
              </w:rPr>
            </w:pPr>
            <w:r>
              <w:rPr>
                <w:rFonts w:hint="eastAsia" w:ascii="仿宋_GB2312"/>
              </w:rPr>
              <w:t>共</w:t>
            </w:r>
            <w:r>
              <w:rPr>
                <w:rFonts w:ascii="仿宋_GB2312"/>
              </w:rPr>
              <w:t>9</w:t>
            </w:r>
            <w:r>
              <w:rPr>
                <w:rFonts w:hint="eastAsia" w:ascii="仿宋_GB2312"/>
              </w:rPr>
              <w:t>项</w:t>
            </w:r>
          </w:p>
        </w:tc>
        <w:tc>
          <w:tcPr>
            <w:tcW w:w="910" w:type="dxa"/>
            <w:vAlign w:val="center"/>
          </w:tcPr>
          <w:p w14:paraId="6EE4465A">
            <w:pPr>
              <w:spacing w:line="600" w:lineRule="exact"/>
              <w:rPr>
                <w:rFonts w:ascii="仿宋_GB2312"/>
              </w:rPr>
            </w:pPr>
          </w:p>
        </w:tc>
      </w:tr>
      <w:tr w14:paraId="32C7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2A39231B">
            <w:pPr>
              <w:spacing w:line="600" w:lineRule="exact"/>
              <w:jc w:val="center"/>
              <w:rPr>
                <w:rFonts w:ascii="仿宋_GB2312"/>
              </w:rPr>
            </w:pPr>
            <w:r>
              <w:rPr>
                <w:rFonts w:ascii="仿宋_GB2312"/>
              </w:rPr>
              <w:t>10</w:t>
            </w:r>
          </w:p>
        </w:tc>
        <w:tc>
          <w:tcPr>
            <w:tcW w:w="2268" w:type="dxa"/>
            <w:vAlign w:val="center"/>
          </w:tcPr>
          <w:p w14:paraId="65C689AD">
            <w:pPr>
              <w:spacing w:line="600" w:lineRule="exact"/>
              <w:jc w:val="center"/>
              <w:rPr>
                <w:rFonts w:ascii="仿宋_GB2312"/>
              </w:rPr>
            </w:pPr>
            <w:r>
              <w:rPr>
                <w:rFonts w:hint="eastAsia" w:ascii="仿宋_GB2312"/>
              </w:rPr>
              <w:t>1</w:t>
            </w:r>
          </w:p>
        </w:tc>
        <w:tc>
          <w:tcPr>
            <w:tcW w:w="9497" w:type="dxa"/>
            <w:vAlign w:val="center"/>
          </w:tcPr>
          <w:p w14:paraId="4C6F5997">
            <w:pPr>
              <w:widowControl/>
              <w:textAlignment w:val="center"/>
              <w:rPr>
                <w:rFonts w:ascii="仿宋_GB2312" w:hAnsi="等线" w:cs="仿宋_GB2312"/>
                <w:color w:val="000000"/>
              </w:rPr>
            </w:pPr>
            <w:r>
              <w:rPr>
                <w:rFonts w:hint="eastAsia" w:ascii="仿宋_GB2312" w:hAnsi="等线" w:cs="仿宋_GB2312"/>
                <w:color w:val="000000"/>
                <w:kern w:val="0"/>
                <w:lang w:bidi="ar"/>
              </w:rPr>
              <w:t>对水资源管理工作的监督检查</w:t>
            </w:r>
          </w:p>
        </w:tc>
        <w:tc>
          <w:tcPr>
            <w:tcW w:w="910" w:type="dxa"/>
            <w:vAlign w:val="center"/>
          </w:tcPr>
          <w:p w14:paraId="10CDB57F">
            <w:pPr>
              <w:spacing w:line="600" w:lineRule="exact"/>
              <w:rPr>
                <w:rFonts w:ascii="仿宋_GB2312"/>
              </w:rPr>
            </w:pPr>
          </w:p>
        </w:tc>
      </w:tr>
      <w:tr w14:paraId="3C8D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5C6B1E08">
            <w:pPr>
              <w:spacing w:line="600" w:lineRule="exact"/>
              <w:jc w:val="center"/>
              <w:rPr>
                <w:rFonts w:ascii="仿宋_GB2312"/>
              </w:rPr>
            </w:pPr>
            <w:r>
              <w:rPr>
                <w:rFonts w:ascii="仿宋_GB2312"/>
              </w:rPr>
              <w:t>11</w:t>
            </w:r>
          </w:p>
        </w:tc>
        <w:tc>
          <w:tcPr>
            <w:tcW w:w="2268" w:type="dxa"/>
            <w:vAlign w:val="center"/>
          </w:tcPr>
          <w:p w14:paraId="2E3C7F8E">
            <w:pPr>
              <w:spacing w:line="600" w:lineRule="exact"/>
              <w:jc w:val="center"/>
              <w:rPr>
                <w:rFonts w:ascii="仿宋_GB2312"/>
              </w:rPr>
            </w:pPr>
            <w:r>
              <w:rPr>
                <w:rFonts w:ascii="仿宋_GB2312"/>
              </w:rPr>
              <w:t>2</w:t>
            </w:r>
          </w:p>
        </w:tc>
        <w:tc>
          <w:tcPr>
            <w:tcW w:w="9497" w:type="dxa"/>
            <w:vAlign w:val="center"/>
          </w:tcPr>
          <w:p w14:paraId="2796C1A7">
            <w:pPr>
              <w:widowControl/>
              <w:textAlignment w:val="center"/>
              <w:rPr>
                <w:rFonts w:ascii="仿宋_GB2312" w:hAnsi="等线" w:cs="仿宋_GB2312"/>
                <w:color w:val="000000"/>
              </w:rPr>
            </w:pPr>
            <w:r>
              <w:rPr>
                <w:rFonts w:hint="eastAsia" w:ascii="仿宋_GB2312" w:hAnsi="等线" w:cs="仿宋_GB2312"/>
                <w:color w:val="000000"/>
                <w:kern w:val="0"/>
                <w:lang w:bidi="ar"/>
              </w:rPr>
              <w:t>对影响堤防、水闸工程运行和危害水工程安全活动的监管</w:t>
            </w:r>
          </w:p>
        </w:tc>
        <w:tc>
          <w:tcPr>
            <w:tcW w:w="910" w:type="dxa"/>
            <w:vAlign w:val="center"/>
          </w:tcPr>
          <w:p w14:paraId="4D6FC369">
            <w:pPr>
              <w:spacing w:line="600" w:lineRule="exact"/>
              <w:rPr>
                <w:rFonts w:ascii="仿宋_GB2312"/>
              </w:rPr>
            </w:pPr>
          </w:p>
        </w:tc>
      </w:tr>
      <w:tr w14:paraId="33F63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26306DF9">
            <w:pPr>
              <w:spacing w:line="600" w:lineRule="exact"/>
              <w:jc w:val="center"/>
              <w:rPr>
                <w:rFonts w:ascii="仿宋_GB2312"/>
              </w:rPr>
            </w:pPr>
            <w:r>
              <w:rPr>
                <w:rFonts w:ascii="仿宋_GB2312"/>
              </w:rPr>
              <w:t>12</w:t>
            </w:r>
          </w:p>
        </w:tc>
        <w:tc>
          <w:tcPr>
            <w:tcW w:w="2268" w:type="dxa"/>
            <w:vAlign w:val="center"/>
          </w:tcPr>
          <w:p w14:paraId="577E55C1">
            <w:pPr>
              <w:spacing w:line="600" w:lineRule="exact"/>
              <w:jc w:val="center"/>
              <w:rPr>
                <w:rFonts w:ascii="仿宋_GB2312"/>
              </w:rPr>
            </w:pPr>
            <w:r>
              <w:rPr>
                <w:rFonts w:ascii="仿宋_GB2312"/>
              </w:rPr>
              <w:t>3</w:t>
            </w:r>
          </w:p>
        </w:tc>
        <w:tc>
          <w:tcPr>
            <w:tcW w:w="9497" w:type="dxa"/>
            <w:vAlign w:val="center"/>
          </w:tcPr>
          <w:p w14:paraId="515B8194">
            <w:pPr>
              <w:spacing w:line="600" w:lineRule="exact"/>
              <w:rPr>
                <w:rFonts w:ascii="仿宋_GB2312"/>
              </w:rPr>
            </w:pPr>
            <w:r>
              <w:rPr>
                <w:rFonts w:hint="eastAsia" w:ascii="仿宋_GB2312" w:hAnsi="等线" w:cs="仿宋_GB2312"/>
                <w:color w:val="000000"/>
                <w:kern w:val="0"/>
                <w:lang w:bidi="ar"/>
              </w:rPr>
              <w:t>对生产建设项目进行水土保持监督检查</w:t>
            </w:r>
          </w:p>
        </w:tc>
        <w:tc>
          <w:tcPr>
            <w:tcW w:w="910" w:type="dxa"/>
            <w:vAlign w:val="center"/>
          </w:tcPr>
          <w:p w14:paraId="16F7815F">
            <w:pPr>
              <w:spacing w:line="600" w:lineRule="exact"/>
              <w:rPr>
                <w:rFonts w:ascii="仿宋_GB2312"/>
              </w:rPr>
            </w:pPr>
          </w:p>
        </w:tc>
      </w:tr>
      <w:tr w14:paraId="686D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176009FA">
            <w:pPr>
              <w:spacing w:line="600" w:lineRule="exact"/>
              <w:jc w:val="center"/>
              <w:rPr>
                <w:rFonts w:ascii="仿宋_GB2312"/>
              </w:rPr>
            </w:pPr>
            <w:r>
              <w:rPr>
                <w:rFonts w:ascii="仿宋_GB2312"/>
              </w:rPr>
              <w:t>13</w:t>
            </w:r>
          </w:p>
        </w:tc>
        <w:tc>
          <w:tcPr>
            <w:tcW w:w="2268" w:type="dxa"/>
            <w:vAlign w:val="center"/>
          </w:tcPr>
          <w:p w14:paraId="306FE447">
            <w:pPr>
              <w:spacing w:line="600" w:lineRule="exact"/>
              <w:jc w:val="center"/>
              <w:rPr>
                <w:rFonts w:ascii="仿宋_GB2312"/>
              </w:rPr>
            </w:pPr>
            <w:r>
              <w:rPr>
                <w:rFonts w:ascii="仿宋_GB2312"/>
              </w:rPr>
              <w:t>4</w:t>
            </w:r>
          </w:p>
        </w:tc>
        <w:tc>
          <w:tcPr>
            <w:tcW w:w="9497" w:type="dxa"/>
            <w:vAlign w:val="center"/>
          </w:tcPr>
          <w:p w14:paraId="01FA41A4">
            <w:pPr>
              <w:spacing w:line="600" w:lineRule="exact"/>
              <w:jc w:val="left"/>
              <w:rPr>
                <w:rFonts w:ascii="仿宋_GB2312"/>
              </w:rPr>
            </w:pPr>
            <w:r>
              <w:rPr>
                <w:rFonts w:hint="eastAsia" w:ascii="仿宋_GB2312" w:hAnsi="等线" w:cs="仿宋_GB2312"/>
                <w:color w:val="000000"/>
                <w:kern w:val="0"/>
                <w:lang w:bidi="ar"/>
              </w:rPr>
              <w:t>对水土保持重点工程监督检查</w:t>
            </w:r>
          </w:p>
        </w:tc>
        <w:tc>
          <w:tcPr>
            <w:tcW w:w="910" w:type="dxa"/>
            <w:vAlign w:val="center"/>
          </w:tcPr>
          <w:p w14:paraId="61B8108E">
            <w:pPr>
              <w:spacing w:line="600" w:lineRule="exact"/>
              <w:rPr>
                <w:rFonts w:ascii="仿宋_GB2312"/>
              </w:rPr>
            </w:pPr>
          </w:p>
        </w:tc>
      </w:tr>
      <w:tr w14:paraId="5EBB8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379DF4D8">
            <w:pPr>
              <w:spacing w:line="600" w:lineRule="exact"/>
              <w:jc w:val="center"/>
              <w:rPr>
                <w:rFonts w:ascii="仿宋_GB2312"/>
                <w:color w:val="FF0000"/>
                <w:highlight w:val="yellow"/>
              </w:rPr>
            </w:pPr>
            <w:r>
              <w:rPr>
                <w:rFonts w:ascii="仿宋_GB2312"/>
                <w:color w:val="FF0000"/>
                <w:highlight w:val="yellow"/>
              </w:rPr>
              <w:t>14</w:t>
            </w:r>
          </w:p>
        </w:tc>
        <w:tc>
          <w:tcPr>
            <w:tcW w:w="2268" w:type="dxa"/>
            <w:vAlign w:val="center"/>
          </w:tcPr>
          <w:p w14:paraId="113495B7">
            <w:pPr>
              <w:spacing w:line="600" w:lineRule="exact"/>
              <w:jc w:val="center"/>
              <w:rPr>
                <w:rFonts w:ascii="仿宋_GB2312"/>
                <w:color w:val="FF0000"/>
                <w:highlight w:val="yellow"/>
              </w:rPr>
            </w:pPr>
            <w:r>
              <w:rPr>
                <w:rFonts w:ascii="仿宋_GB2312"/>
                <w:color w:val="FF0000"/>
                <w:highlight w:val="yellow"/>
              </w:rPr>
              <w:t>5</w:t>
            </w:r>
          </w:p>
        </w:tc>
        <w:tc>
          <w:tcPr>
            <w:tcW w:w="9497" w:type="dxa"/>
            <w:vAlign w:val="center"/>
          </w:tcPr>
          <w:p w14:paraId="3013F039">
            <w:pPr>
              <w:spacing w:line="600" w:lineRule="exact"/>
              <w:jc w:val="left"/>
              <w:rPr>
                <w:rFonts w:ascii="仿宋_GB2312"/>
                <w:color w:val="FF0000"/>
                <w:highlight w:val="yellow"/>
              </w:rPr>
            </w:pPr>
            <w:r>
              <w:rPr>
                <w:rFonts w:hint="eastAsia" w:ascii="仿宋_GB2312" w:hAnsi="等线" w:cs="仿宋_GB2312"/>
                <w:color w:val="FF0000"/>
                <w:kern w:val="0"/>
                <w:highlight w:val="yellow"/>
                <w:lang w:bidi="ar"/>
              </w:rPr>
              <w:t>对水土保持工程建设单位安全生产的行政检查</w:t>
            </w:r>
          </w:p>
        </w:tc>
        <w:tc>
          <w:tcPr>
            <w:tcW w:w="910" w:type="dxa"/>
            <w:vAlign w:val="center"/>
          </w:tcPr>
          <w:p w14:paraId="0FFDAD20">
            <w:pPr>
              <w:spacing w:line="600" w:lineRule="exact"/>
              <w:rPr>
                <w:rFonts w:ascii="仿宋_GB2312"/>
                <w:color w:val="FF0000"/>
                <w:highlight w:val="yellow"/>
              </w:rPr>
            </w:pPr>
          </w:p>
        </w:tc>
      </w:tr>
      <w:tr w14:paraId="6A5F1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628B9970">
            <w:pPr>
              <w:spacing w:line="600" w:lineRule="exact"/>
              <w:jc w:val="center"/>
              <w:rPr>
                <w:rFonts w:ascii="仿宋_GB2312"/>
              </w:rPr>
            </w:pPr>
            <w:r>
              <w:rPr>
                <w:rFonts w:ascii="仿宋_GB2312"/>
              </w:rPr>
              <w:t>15</w:t>
            </w:r>
          </w:p>
        </w:tc>
        <w:tc>
          <w:tcPr>
            <w:tcW w:w="2268" w:type="dxa"/>
            <w:vAlign w:val="center"/>
          </w:tcPr>
          <w:p w14:paraId="297180F9">
            <w:pPr>
              <w:spacing w:line="600" w:lineRule="exact"/>
              <w:jc w:val="center"/>
              <w:rPr>
                <w:rFonts w:ascii="仿宋_GB2312"/>
              </w:rPr>
            </w:pPr>
            <w:r>
              <w:rPr>
                <w:rFonts w:ascii="仿宋_GB2312"/>
              </w:rPr>
              <w:t>6</w:t>
            </w:r>
          </w:p>
        </w:tc>
        <w:tc>
          <w:tcPr>
            <w:tcW w:w="9497" w:type="dxa"/>
            <w:vAlign w:val="center"/>
          </w:tcPr>
          <w:p w14:paraId="66C03112">
            <w:pPr>
              <w:spacing w:line="600" w:lineRule="exact"/>
              <w:rPr>
                <w:rFonts w:ascii="仿宋_GB2312"/>
              </w:rPr>
            </w:pPr>
            <w:r>
              <w:rPr>
                <w:rFonts w:hint="eastAsia" w:ascii="仿宋_GB2312" w:hAnsi="等线" w:cs="仿宋_GB2312"/>
                <w:color w:val="000000"/>
                <w:kern w:val="0"/>
                <w:lang w:bidi="ar"/>
              </w:rPr>
              <w:t>对水利行业安全事故调查处理及安全生产实施情况的监督</w:t>
            </w:r>
          </w:p>
        </w:tc>
        <w:tc>
          <w:tcPr>
            <w:tcW w:w="910" w:type="dxa"/>
            <w:vAlign w:val="center"/>
          </w:tcPr>
          <w:p w14:paraId="64F4890E">
            <w:pPr>
              <w:spacing w:line="600" w:lineRule="exact"/>
              <w:rPr>
                <w:rFonts w:ascii="仿宋_GB2312"/>
              </w:rPr>
            </w:pPr>
          </w:p>
        </w:tc>
      </w:tr>
      <w:tr w14:paraId="7B292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48304011">
            <w:pPr>
              <w:spacing w:line="600" w:lineRule="exact"/>
              <w:jc w:val="center"/>
              <w:rPr>
                <w:rFonts w:ascii="仿宋_GB2312"/>
              </w:rPr>
            </w:pPr>
            <w:r>
              <w:rPr>
                <w:rFonts w:ascii="仿宋_GB2312"/>
              </w:rPr>
              <w:t>16</w:t>
            </w:r>
          </w:p>
        </w:tc>
        <w:tc>
          <w:tcPr>
            <w:tcW w:w="2268" w:type="dxa"/>
            <w:vAlign w:val="center"/>
          </w:tcPr>
          <w:p w14:paraId="13566A2C">
            <w:pPr>
              <w:spacing w:line="600" w:lineRule="exact"/>
              <w:jc w:val="center"/>
              <w:rPr>
                <w:rFonts w:ascii="仿宋_GB2312"/>
              </w:rPr>
            </w:pPr>
            <w:r>
              <w:rPr>
                <w:rFonts w:ascii="仿宋_GB2312"/>
              </w:rPr>
              <w:t>7</w:t>
            </w:r>
          </w:p>
        </w:tc>
        <w:tc>
          <w:tcPr>
            <w:tcW w:w="9497" w:type="dxa"/>
            <w:vAlign w:val="center"/>
          </w:tcPr>
          <w:p w14:paraId="2B92B202">
            <w:pPr>
              <w:spacing w:line="600" w:lineRule="exact"/>
              <w:jc w:val="left"/>
              <w:rPr>
                <w:rFonts w:ascii="仿宋_GB2312"/>
              </w:rPr>
            </w:pPr>
            <w:r>
              <w:rPr>
                <w:rFonts w:hint="eastAsia" w:ascii="仿宋_GB2312" w:hAnsi="等线" w:cs="仿宋_GB2312"/>
                <w:color w:val="000000"/>
                <w:kern w:val="0"/>
                <w:lang w:bidi="ar"/>
              </w:rPr>
              <w:t>对水利工程建设项目质量监督</w:t>
            </w:r>
          </w:p>
        </w:tc>
        <w:tc>
          <w:tcPr>
            <w:tcW w:w="910" w:type="dxa"/>
            <w:vAlign w:val="center"/>
          </w:tcPr>
          <w:p w14:paraId="49ECE270">
            <w:pPr>
              <w:spacing w:line="600" w:lineRule="exact"/>
              <w:rPr>
                <w:rFonts w:ascii="仿宋_GB2312"/>
              </w:rPr>
            </w:pPr>
          </w:p>
        </w:tc>
      </w:tr>
      <w:tr w14:paraId="5D03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2277E376">
            <w:pPr>
              <w:spacing w:line="600" w:lineRule="exact"/>
              <w:jc w:val="center"/>
              <w:rPr>
                <w:rFonts w:ascii="仿宋_GB2312"/>
              </w:rPr>
            </w:pPr>
            <w:r>
              <w:rPr>
                <w:rFonts w:ascii="仿宋_GB2312"/>
              </w:rPr>
              <w:t>17</w:t>
            </w:r>
          </w:p>
        </w:tc>
        <w:tc>
          <w:tcPr>
            <w:tcW w:w="2268" w:type="dxa"/>
            <w:vAlign w:val="center"/>
          </w:tcPr>
          <w:p w14:paraId="436224EC">
            <w:pPr>
              <w:spacing w:line="600" w:lineRule="exact"/>
              <w:jc w:val="center"/>
              <w:rPr>
                <w:rFonts w:ascii="仿宋_GB2312"/>
              </w:rPr>
            </w:pPr>
            <w:r>
              <w:rPr>
                <w:rFonts w:ascii="仿宋_GB2312"/>
              </w:rPr>
              <w:t>8</w:t>
            </w:r>
          </w:p>
        </w:tc>
        <w:tc>
          <w:tcPr>
            <w:tcW w:w="9497" w:type="dxa"/>
            <w:vAlign w:val="center"/>
          </w:tcPr>
          <w:p w14:paraId="4B40D19D">
            <w:pPr>
              <w:spacing w:line="600" w:lineRule="exact"/>
              <w:jc w:val="left"/>
              <w:rPr>
                <w:rFonts w:ascii="仿宋_GB2312"/>
              </w:rPr>
            </w:pPr>
            <w:r>
              <w:rPr>
                <w:rFonts w:hint="eastAsia" w:ascii="仿宋_GB2312" w:hAnsi="等线" w:cs="仿宋_GB2312"/>
                <w:color w:val="000000"/>
                <w:kern w:val="0"/>
                <w:lang w:bidi="ar"/>
              </w:rPr>
              <w:t>对河道管理范围内建设项目及四乱问题监督检查</w:t>
            </w:r>
          </w:p>
        </w:tc>
        <w:tc>
          <w:tcPr>
            <w:tcW w:w="910" w:type="dxa"/>
            <w:vAlign w:val="center"/>
          </w:tcPr>
          <w:p w14:paraId="2C49BA90">
            <w:pPr>
              <w:spacing w:line="600" w:lineRule="exact"/>
              <w:rPr>
                <w:rFonts w:ascii="仿宋_GB2312"/>
              </w:rPr>
            </w:pPr>
          </w:p>
        </w:tc>
      </w:tr>
      <w:tr w14:paraId="7EED0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3FA91142">
            <w:pPr>
              <w:spacing w:line="600" w:lineRule="exact"/>
              <w:jc w:val="center"/>
              <w:rPr>
                <w:rFonts w:ascii="仿宋_GB2312"/>
              </w:rPr>
            </w:pPr>
            <w:r>
              <w:rPr>
                <w:rFonts w:ascii="仿宋_GB2312"/>
              </w:rPr>
              <w:t>18</w:t>
            </w:r>
          </w:p>
        </w:tc>
        <w:tc>
          <w:tcPr>
            <w:tcW w:w="2268" w:type="dxa"/>
            <w:vAlign w:val="center"/>
          </w:tcPr>
          <w:p w14:paraId="5739BFF5">
            <w:pPr>
              <w:spacing w:line="600" w:lineRule="exact"/>
              <w:jc w:val="center"/>
              <w:rPr>
                <w:rFonts w:ascii="仿宋_GB2312"/>
              </w:rPr>
            </w:pPr>
            <w:r>
              <w:rPr>
                <w:rFonts w:ascii="仿宋_GB2312"/>
              </w:rPr>
              <w:t>9</w:t>
            </w:r>
          </w:p>
        </w:tc>
        <w:tc>
          <w:tcPr>
            <w:tcW w:w="9497" w:type="dxa"/>
            <w:vAlign w:val="center"/>
          </w:tcPr>
          <w:p w14:paraId="298D69BC">
            <w:pPr>
              <w:spacing w:line="600" w:lineRule="exact"/>
              <w:rPr>
                <w:rFonts w:ascii="仿宋_GB2312"/>
              </w:rPr>
            </w:pPr>
            <w:r>
              <w:rPr>
                <w:rFonts w:hint="eastAsia" w:ascii="仿宋_GB2312" w:hAnsi="等线" w:cs="仿宋_GB2312"/>
                <w:color w:val="000000"/>
                <w:kern w:val="0"/>
                <w:lang w:bidi="ar"/>
              </w:rPr>
              <w:t>对编制洪水影响评价报告非防洪建设项目的监管</w:t>
            </w:r>
          </w:p>
        </w:tc>
        <w:tc>
          <w:tcPr>
            <w:tcW w:w="910" w:type="dxa"/>
            <w:vAlign w:val="center"/>
          </w:tcPr>
          <w:p w14:paraId="6DF33566">
            <w:pPr>
              <w:spacing w:line="600" w:lineRule="exact"/>
              <w:rPr>
                <w:rFonts w:ascii="仿宋_GB2312"/>
              </w:rPr>
            </w:pPr>
          </w:p>
        </w:tc>
      </w:tr>
      <w:tr w14:paraId="793B1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7A58D330">
            <w:pPr>
              <w:spacing w:line="600" w:lineRule="exact"/>
              <w:jc w:val="center"/>
              <w:rPr>
                <w:rFonts w:ascii="仿宋_GB2312"/>
              </w:rPr>
            </w:pPr>
          </w:p>
        </w:tc>
        <w:tc>
          <w:tcPr>
            <w:tcW w:w="2268" w:type="dxa"/>
            <w:vAlign w:val="center"/>
          </w:tcPr>
          <w:p w14:paraId="558D126D">
            <w:pPr>
              <w:spacing w:line="600" w:lineRule="exact"/>
              <w:jc w:val="center"/>
              <w:rPr>
                <w:rFonts w:ascii="仿宋_GB2312"/>
              </w:rPr>
            </w:pPr>
            <w:r>
              <w:rPr>
                <w:rFonts w:hint="eastAsia" w:ascii="仿宋_GB2312"/>
              </w:rPr>
              <w:t>七、其他类</w:t>
            </w:r>
          </w:p>
        </w:tc>
        <w:tc>
          <w:tcPr>
            <w:tcW w:w="9497" w:type="dxa"/>
            <w:vAlign w:val="center"/>
          </w:tcPr>
          <w:p w14:paraId="75F24913">
            <w:pPr>
              <w:widowControl/>
              <w:jc w:val="center"/>
              <w:textAlignment w:val="center"/>
              <w:rPr>
                <w:rFonts w:ascii="仿宋_GB2312" w:hAnsi="等线" w:cs="仿宋_GB2312"/>
                <w:color w:val="000000"/>
              </w:rPr>
            </w:pPr>
            <w:r>
              <w:rPr>
                <w:rFonts w:hint="eastAsia" w:ascii="仿宋_GB2312"/>
              </w:rPr>
              <w:t>共</w:t>
            </w:r>
            <w:r>
              <w:rPr>
                <w:rFonts w:ascii="仿宋_GB2312"/>
              </w:rPr>
              <w:t>5</w:t>
            </w:r>
            <w:r>
              <w:rPr>
                <w:rFonts w:hint="eastAsia" w:ascii="仿宋_GB2312"/>
              </w:rPr>
              <w:t>项</w:t>
            </w:r>
          </w:p>
        </w:tc>
        <w:tc>
          <w:tcPr>
            <w:tcW w:w="910" w:type="dxa"/>
            <w:vAlign w:val="center"/>
          </w:tcPr>
          <w:p w14:paraId="3731F88C">
            <w:pPr>
              <w:spacing w:line="600" w:lineRule="exact"/>
              <w:rPr>
                <w:rFonts w:ascii="仿宋_GB2312"/>
              </w:rPr>
            </w:pPr>
          </w:p>
        </w:tc>
      </w:tr>
      <w:tr w14:paraId="4744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2BD82965">
            <w:pPr>
              <w:spacing w:line="600" w:lineRule="exact"/>
              <w:jc w:val="center"/>
              <w:rPr>
                <w:rFonts w:ascii="仿宋_GB2312"/>
                <w:color w:val="FF0000"/>
                <w:highlight w:val="yellow"/>
              </w:rPr>
            </w:pPr>
            <w:r>
              <w:rPr>
                <w:rFonts w:ascii="仿宋_GB2312"/>
                <w:color w:val="FF0000"/>
                <w:highlight w:val="yellow"/>
              </w:rPr>
              <w:t>19</w:t>
            </w:r>
          </w:p>
        </w:tc>
        <w:tc>
          <w:tcPr>
            <w:tcW w:w="2268" w:type="dxa"/>
            <w:vAlign w:val="center"/>
          </w:tcPr>
          <w:p w14:paraId="1B5CC223">
            <w:pPr>
              <w:spacing w:line="600" w:lineRule="exact"/>
              <w:jc w:val="center"/>
              <w:rPr>
                <w:rFonts w:ascii="仿宋_GB2312"/>
                <w:color w:val="FF0000"/>
                <w:highlight w:val="yellow"/>
              </w:rPr>
            </w:pPr>
            <w:r>
              <w:rPr>
                <w:rFonts w:hint="eastAsia" w:ascii="仿宋_GB2312"/>
                <w:color w:val="FF0000"/>
                <w:highlight w:val="yellow"/>
              </w:rPr>
              <w:t>1</w:t>
            </w:r>
          </w:p>
        </w:tc>
        <w:tc>
          <w:tcPr>
            <w:tcW w:w="9497" w:type="dxa"/>
            <w:vAlign w:val="center"/>
          </w:tcPr>
          <w:p w14:paraId="289FED61">
            <w:pPr>
              <w:widowControl/>
              <w:textAlignment w:val="center"/>
              <w:rPr>
                <w:rFonts w:ascii="仿宋_GB2312" w:hAnsi="等线" w:cs="仿宋_GB2312"/>
                <w:color w:val="FF0000"/>
                <w:highlight w:val="yellow"/>
              </w:rPr>
            </w:pPr>
            <w:r>
              <w:rPr>
                <w:rFonts w:hint="eastAsia" w:ascii="仿宋_GB2312" w:hAnsi="等线" w:cs="仿宋_GB2312"/>
                <w:color w:val="FF0000"/>
                <w:kern w:val="0"/>
                <w:highlight w:val="yellow"/>
                <w:lang w:bidi="ar"/>
              </w:rPr>
              <w:t>政府信息公开（依申请）</w:t>
            </w:r>
          </w:p>
        </w:tc>
        <w:tc>
          <w:tcPr>
            <w:tcW w:w="910" w:type="dxa"/>
            <w:vAlign w:val="center"/>
          </w:tcPr>
          <w:p w14:paraId="77DF049A">
            <w:pPr>
              <w:spacing w:line="600" w:lineRule="exact"/>
              <w:rPr>
                <w:rFonts w:ascii="仿宋_GB2312"/>
                <w:color w:val="FF0000"/>
                <w:highlight w:val="yellow"/>
              </w:rPr>
            </w:pPr>
          </w:p>
        </w:tc>
      </w:tr>
      <w:tr w14:paraId="05289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24F38538">
            <w:pPr>
              <w:spacing w:line="600" w:lineRule="exact"/>
              <w:jc w:val="center"/>
              <w:rPr>
                <w:rFonts w:ascii="仿宋_GB2312"/>
              </w:rPr>
            </w:pPr>
            <w:r>
              <w:rPr>
                <w:rFonts w:ascii="仿宋_GB2312"/>
              </w:rPr>
              <w:t>20</w:t>
            </w:r>
          </w:p>
        </w:tc>
        <w:tc>
          <w:tcPr>
            <w:tcW w:w="2268" w:type="dxa"/>
            <w:vAlign w:val="center"/>
          </w:tcPr>
          <w:p w14:paraId="1F7C22DE">
            <w:pPr>
              <w:spacing w:line="600" w:lineRule="exact"/>
              <w:jc w:val="center"/>
              <w:rPr>
                <w:rFonts w:ascii="仿宋_GB2312"/>
              </w:rPr>
            </w:pPr>
            <w:r>
              <w:rPr>
                <w:rFonts w:ascii="仿宋_GB2312"/>
              </w:rPr>
              <w:t>2</w:t>
            </w:r>
          </w:p>
        </w:tc>
        <w:tc>
          <w:tcPr>
            <w:tcW w:w="9497" w:type="dxa"/>
            <w:vAlign w:val="center"/>
          </w:tcPr>
          <w:p w14:paraId="3D62CE55">
            <w:pPr>
              <w:widowControl/>
              <w:textAlignment w:val="center"/>
              <w:rPr>
                <w:rFonts w:ascii="仿宋_GB2312" w:hAnsi="等线" w:cs="仿宋_GB2312"/>
                <w:color w:val="000000"/>
              </w:rPr>
            </w:pPr>
            <w:r>
              <w:rPr>
                <w:rFonts w:hint="eastAsia" w:ascii="仿宋_GB2312" w:hAnsi="等线" w:cs="仿宋_GB2312"/>
                <w:color w:val="000000"/>
                <w:kern w:val="0"/>
                <w:lang w:bidi="ar"/>
              </w:rPr>
              <w:t>应急取（排）水管理</w:t>
            </w:r>
          </w:p>
        </w:tc>
        <w:tc>
          <w:tcPr>
            <w:tcW w:w="910" w:type="dxa"/>
            <w:vAlign w:val="center"/>
          </w:tcPr>
          <w:p w14:paraId="047BC9A8">
            <w:pPr>
              <w:spacing w:line="600" w:lineRule="exact"/>
              <w:rPr>
                <w:rFonts w:ascii="仿宋_GB2312"/>
              </w:rPr>
            </w:pPr>
          </w:p>
        </w:tc>
      </w:tr>
      <w:tr w14:paraId="6C784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40718576">
            <w:pPr>
              <w:spacing w:line="600" w:lineRule="exact"/>
              <w:jc w:val="center"/>
              <w:rPr>
                <w:rFonts w:ascii="仿宋_GB2312"/>
                <w:color w:val="FF0000"/>
                <w:highlight w:val="yellow"/>
              </w:rPr>
            </w:pPr>
            <w:bookmarkStart w:id="0" w:name="_GoBack"/>
            <w:r>
              <w:rPr>
                <w:rFonts w:ascii="仿宋_GB2312"/>
                <w:color w:val="FF0000"/>
                <w:highlight w:val="yellow"/>
              </w:rPr>
              <w:t>21</w:t>
            </w:r>
          </w:p>
        </w:tc>
        <w:tc>
          <w:tcPr>
            <w:tcW w:w="2268" w:type="dxa"/>
            <w:vAlign w:val="center"/>
          </w:tcPr>
          <w:p w14:paraId="12F96C4A">
            <w:pPr>
              <w:spacing w:line="600" w:lineRule="exact"/>
              <w:jc w:val="center"/>
              <w:rPr>
                <w:rFonts w:ascii="仿宋_GB2312"/>
                <w:color w:val="FF0000"/>
                <w:highlight w:val="yellow"/>
              </w:rPr>
            </w:pPr>
            <w:r>
              <w:rPr>
                <w:rFonts w:ascii="仿宋_GB2312"/>
                <w:color w:val="FF0000"/>
                <w:highlight w:val="yellow"/>
              </w:rPr>
              <w:t>3</w:t>
            </w:r>
          </w:p>
        </w:tc>
        <w:tc>
          <w:tcPr>
            <w:tcW w:w="9497" w:type="dxa"/>
            <w:vAlign w:val="center"/>
          </w:tcPr>
          <w:p w14:paraId="6372AF80">
            <w:pPr>
              <w:spacing w:line="600" w:lineRule="exact"/>
              <w:rPr>
                <w:rFonts w:ascii="仿宋_GB2312"/>
                <w:color w:val="FF0000"/>
                <w:highlight w:val="yellow"/>
              </w:rPr>
            </w:pPr>
            <w:r>
              <w:rPr>
                <w:rFonts w:hint="eastAsia" w:ascii="仿宋_GB2312" w:hAnsi="等线" w:cs="仿宋_GB2312"/>
                <w:color w:val="FF0000"/>
                <w:kern w:val="0"/>
                <w:highlight w:val="yellow"/>
                <w:lang w:bidi="ar"/>
              </w:rPr>
              <w:t>水利工程建设项目验收</w:t>
            </w:r>
          </w:p>
        </w:tc>
        <w:tc>
          <w:tcPr>
            <w:tcW w:w="910" w:type="dxa"/>
            <w:vAlign w:val="center"/>
          </w:tcPr>
          <w:p w14:paraId="7601F78E">
            <w:pPr>
              <w:spacing w:line="600" w:lineRule="exact"/>
              <w:rPr>
                <w:rFonts w:ascii="仿宋_GB2312"/>
                <w:color w:val="FF0000"/>
                <w:highlight w:val="yellow"/>
              </w:rPr>
            </w:pPr>
          </w:p>
        </w:tc>
      </w:tr>
      <w:bookmarkEnd w:id="0"/>
      <w:tr w14:paraId="375C1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0456BEA6">
            <w:pPr>
              <w:spacing w:line="600" w:lineRule="exact"/>
              <w:jc w:val="center"/>
              <w:rPr>
                <w:rFonts w:ascii="仿宋_GB2312"/>
              </w:rPr>
            </w:pPr>
            <w:r>
              <w:rPr>
                <w:rFonts w:ascii="仿宋_GB2312"/>
              </w:rPr>
              <w:t>22</w:t>
            </w:r>
          </w:p>
        </w:tc>
        <w:tc>
          <w:tcPr>
            <w:tcW w:w="2268" w:type="dxa"/>
            <w:vAlign w:val="center"/>
          </w:tcPr>
          <w:p w14:paraId="35152A9A">
            <w:pPr>
              <w:spacing w:line="600" w:lineRule="exact"/>
              <w:jc w:val="center"/>
              <w:rPr>
                <w:rFonts w:ascii="仿宋_GB2312"/>
              </w:rPr>
            </w:pPr>
            <w:r>
              <w:rPr>
                <w:rFonts w:ascii="仿宋_GB2312"/>
              </w:rPr>
              <w:t>4</w:t>
            </w:r>
          </w:p>
        </w:tc>
        <w:tc>
          <w:tcPr>
            <w:tcW w:w="9497" w:type="dxa"/>
            <w:vAlign w:val="center"/>
          </w:tcPr>
          <w:p w14:paraId="50D5BC01">
            <w:pPr>
              <w:widowControl/>
              <w:textAlignment w:val="center"/>
              <w:rPr>
                <w:rFonts w:ascii="仿宋_GB2312" w:hAnsi="等线" w:cs="仿宋_GB2312"/>
                <w:color w:val="000000"/>
              </w:rPr>
            </w:pPr>
            <w:r>
              <w:rPr>
                <w:rFonts w:hint="eastAsia" w:ascii="仿宋_GB2312" w:hAnsi="等线" w:cs="仿宋_GB2312"/>
                <w:color w:val="000000"/>
                <w:kern w:val="0"/>
                <w:lang w:bidi="ar"/>
              </w:rPr>
              <w:t>生产建设项目水土保持设施验收报备</w:t>
            </w:r>
          </w:p>
        </w:tc>
        <w:tc>
          <w:tcPr>
            <w:tcW w:w="910" w:type="dxa"/>
            <w:vAlign w:val="center"/>
          </w:tcPr>
          <w:p w14:paraId="6F6DF858">
            <w:pPr>
              <w:spacing w:line="600" w:lineRule="exact"/>
              <w:rPr>
                <w:rFonts w:ascii="仿宋_GB2312"/>
              </w:rPr>
            </w:pPr>
          </w:p>
        </w:tc>
      </w:tr>
      <w:tr w14:paraId="1DE62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7866C666">
            <w:pPr>
              <w:spacing w:line="600" w:lineRule="exact"/>
              <w:jc w:val="center"/>
              <w:rPr>
                <w:rFonts w:ascii="仿宋_GB2312"/>
              </w:rPr>
            </w:pPr>
            <w:r>
              <w:rPr>
                <w:rFonts w:ascii="仿宋_GB2312"/>
              </w:rPr>
              <w:t>23</w:t>
            </w:r>
          </w:p>
        </w:tc>
        <w:tc>
          <w:tcPr>
            <w:tcW w:w="2268" w:type="dxa"/>
            <w:vAlign w:val="center"/>
          </w:tcPr>
          <w:p w14:paraId="4B416A07">
            <w:pPr>
              <w:spacing w:line="600" w:lineRule="exact"/>
              <w:jc w:val="center"/>
              <w:rPr>
                <w:rFonts w:ascii="仿宋_GB2312"/>
              </w:rPr>
            </w:pPr>
            <w:r>
              <w:rPr>
                <w:rFonts w:ascii="仿宋_GB2312"/>
              </w:rPr>
              <w:t>5</w:t>
            </w:r>
          </w:p>
        </w:tc>
        <w:tc>
          <w:tcPr>
            <w:tcW w:w="9497" w:type="dxa"/>
            <w:vAlign w:val="center"/>
          </w:tcPr>
          <w:p w14:paraId="0C02C3B6">
            <w:pPr>
              <w:widowControl/>
              <w:textAlignment w:val="center"/>
              <w:rPr>
                <w:rFonts w:ascii="仿宋_GB2312" w:hAnsi="等线" w:cs="仿宋_GB2312"/>
                <w:color w:val="000000"/>
              </w:rPr>
            </w:pPr>
            <w:r>
              <w:rPr>
                <w:rFonts w:hint="eastAsia" w:ascii="仿宋_GB2312" w:hAnsi="等线" w:cs="仿宋_GB2312"/>
                <w:color w:val="000000"/>
                <w:kern w:val="0"/>
                <w:lang w:bidi="ar"/>
              </w:rPr>
              <w:t>蓄滞洪区安全管理和运用补偿</w:t>
            </w:r>
          </w:p>
        </w:tc>
        <w:tc>
          <w:tcPr>
            <w:tcW w:w="910" w:type="dxa"/>
            <w:vAlign w:val="center"/>
          </w:tcPr>
          <w:p w14:paraId="2DB2DC31">
            <w:pPr>
              <w:spacing w:line="600" w:lineRule="exact"/>
              <w:rPr>
                <w:rFonts w:ascii="仿宋_GB2312"/>
              </w:rPr>
            </w:pPr>
          </w:p>
        </w:tc>
      </w:tr>
    </w:tbl>
    <w:p w14:paraId="4527C21C"/>
    <w:sectPr>
      <w:pgSz w:w="16838" w:h="11906" w:orient="landscape"/>
      <w:pgMar w:top="1531" w:right="1531" w:bottom="1531" w:left="1531" w:header="851" w:footer="1191" w:gutter="0"/>
      <w:cols w:space="0" w:num="1"/>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221"/>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4NWI1ZTJjYjBkMWZhMTBkNTBjNDVkMTQ4YmU4YjUifQ=="/>
  </w:docVars>
  <w:rsids>
    <w:rsidRoot w:val="2573260D"/>
    <w:rsid w:val="00104F15"/>
    <w:rsid w:val="002F741E"/>
    <w:rsid w:val="00326A19"/>
    <w:rsid w:val="003D2476"/>
    <w:rsid w:val="00424AB9"/>
    <w:rsid w:val="00697D05"/>
    <w:rsid w:val="00A7551B"/>
    <w:rsid w:val="00AA7C2B"/>
    <w:rsid w:val="00AB499D"/>
    <w:rsid w:val="00C05F35"/>
    <w:rsid w:val="00C36B7B"/>
    <w:rsid w:val="01D12AAF"/>
    <w:rsid w:val="02031A01"/>
    <w:rsid w:val="07801098"/>
    <w:rsid w:val="0D192D5A"/>
    <w:rsid w:val="12276AA8"/>
    <w:rsid w:val="129240EB"/>
    <w:rsid w:val="18E007B4"/>
    <w:rsid w:val="1EB321F6"/>
    <w:rsid w:val="230A6865"/>
    <w:rsid w:val="2573260D"/>
    <w:rsid w:val="357C0665"/>
    <w:rsid w:val="360857ED"/>
    <w:rsid w:val="3A673203"/>
    <w:rsid w:val="41E44A67"/>
    <w:rsid w:val="420F6099"/>
    <w:rsid w:val="457329A9"/>
    <w:rsid w:val="48E2461B"/>
    <w:rsid w:val="505673B7"/>
    <w:rsid w:val="51335993"/>
    <w:rsid w:val="52933D91"/>
    <w:rsid w:val="5EDF3D7C"/>
    <w:rsid w:val="61473520"/>
    <w:rsid w:val="6B084F37"/>
    <w:rsid w:val="6B59003E"/>
    <w:rsid w:val="701E1332"/>
    <w:rsid w:val="767740D4"/>
    <w:rsid w:val="7B453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eastAsia="仿宋_GB2312" w:cstheme="minorBidi"/>
      <w:kern w:val="2"/>
      <w:sz w:val="18"/>
      <w:szCs w:val="18"/>
    </w:rPr>
  </w:style>
  <w:style w:type="character" w:customStyle="1" w:styleId="7">
    <w:name w:val="页脚 字符"/>
    <w:basedOn w:val="5"/>
    <w:link w:val="2"/>
    <w:uiPriority w:val="0"/>
    <w:rPr>
      <w:rFonts w:eastAsia="仿宋_GB2312"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605</Words>
  <Characters>620</Characters>
  <Lines>5</Lines>
  <Paragraphs>1</Paragraphs>
  <TotalTime>11</TotalTime>
  <ScaleCrop>false</ScaleCrop>
  <LinksUpToDate>false</LinksUpToDate>
  <CharactersWithSpaces>620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2021-03-17T01:13:00Z</dcterms:created>
  <dc:creator>李立周</dc:creator>
  <cp:lastModifiedBy>Administrator</cp:lastModifiedBy>
  <dcterms:modified xsi:type="dcterms:W3CDTF">2024-09-05T01:47:03Z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19A92EA4942D42EF9C3900BDB989535E_12</vt:lpwstr>
  </property>
</Properties>
</file>