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sz w:val="44"/>
          <w:szCs w:val="44"/>
        </w:rPr>
      </w:pPr>
      <w:bookmarkStart w:id="0" w:name="_GoBack"/>
      <w:bookmarkEnd w:id="0"/>
      <w:r>
        <w:rPr>
          <w:rFonts w:hint="eastAsia" w:ascii="宋体" w:hAnsi="宋体"/>
          <w:sz w:val="44"/>
          <w:szCs w:val="44"/>
        </w:rPr>
        <w:t>高阳县蒲口镇镇人民政府</w:t>
      </w:r>
    </w:p>
    <w:p>
      <w:pPr>
        <w:jc w:val="center"/>
        <w:rPr>
          <w:rFonts w:ascii="宋体" w:hAnsi="宋体"/>
          <w:sz w:val="44"/>
          <w:szCs w:val="44"/>
        </w:rPr>
      </w:pPr>
      <w:r>
        <w:rPr>
          <w:rFonts w:hint="eastAsia"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年度部门整体支出绩效自评工作报告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年我部门共安排预算资金（调整后）</w:t>
      </w:r>
      <w:r>
        <w:rPr>
          <w:rFonts w:hint="eastAsia" w:ascii="仿宋" w:hAnsi="仿宋" w:eastAsia="仿宋" w:cs="宋体"/>
          <w:color w:val="000000"/>
          <w:kern w:val="0"/>
          <w:sz w:val="32"/>
          <w:szCs w:val="32"/>
          <w:lang w:val="en-US" w:eastAsia="zh-CN"/>
        </w:rPr>
        <w:t>350.23</w:t>
      </w:r>
      <w:r>
        <w:rPr>
          <w:rFonts w:hint="eastAsia" w:ascii="仿宋" w:hAnsi="仿宋" w:eastAsia="仿宋"/>
          <w:sz w:val="32"/>
          <w:szCs w:val="32"/>
        </w:rPr>
        <w:t>万元，资金分配拨付</w:t>
      </w:r>
      <w:r>
        <w:rPr>
          <w:rFonts w:hint="eastAsia" w:ascii="仿宋" w:hAnsi="仿宋" w:eastAsia="仿宋" w:cs="宋体"/>
          <w:color w:val="000000"/>
          <w:kern w:val="0"/>
          <w:sz w:val="32"/>
          <w:szCs w:val="32"/>
          <w:lang w:val="en-US" w:eastAsia="zh-CN"/>
        </w:rPr>
        <w:t>350.23</w:t>
      </w:r>
      <w:r>
        <w:rPr>
          <w:rFonts w:hint="eastAsia" w:ascii="仿宋" w:hAnsi="仿宋" w:eastAsia="仿宋"/>
          <w:sz w:val="32"/>
          <w:szCs w:val="32"/>
        </w:rPr>
        <w:t>万元，涉及</w:t>
      </w:r>
      <w:r>
        <w:rPr>
          <w:rFonts w:hint="eastAsia" w:ascii="仿宋" w:hAnsi="仿宋" w:eastAsia="仿宋"/>
          <w:sz w:val="32"/>
          <w:szCs w:val="32"/>
          <w:lang w:val="en-US" w:eastAsia="zh-CN"/>
        </w:rPr>
        <w:t>20</w:t>
      </w:r>
      <w:r>
        <w:rPr>
          <w:rFonts w:hint="eastAsia" w:ascii="仿宋" w:hAnsi="仿宋" w:eastAsia="仿宋"/>
          <w:sz w:val="32"/>
          <w:szCs w:val="32"/>
        </w:rPr>
        <w:t>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全年开展的</w:t>
      </w:r>
      <w:r>
        <w:rPr>
          <w:rFonts w:hint="eastAsia" w:ascii="仿宋" w:hAnsi="仿宋" w:eastAsia="仿宋"/>
          <w:sz w:val="32"/>
          <w:szCs w:val="32"/>
          <w:lang w:val="en-US" w:eastAsia="zh-CN"/>
        </w:rPr>
        <w:t>20</w:t>
      </w:r>
      <w:r>
        <w:rPr>
          <w:rFonts w:hint="eastAsia" w:ascii="仿宋" w:hAnsi="仿宋" w:eastAsia="仿宋"/>
          <w:sz w:val="32"/>
          <w:szCs w:val="32"/>
        </w:rPr>
        <w:t>个项目完成</w:t>
      </w:r>
      <w:r>
        <w:rPr>
          <w:rFonts w:hint="eastAsia" w:ascii="仿宋" w:hAnsi="仿宋" w:eastAsia="仿宋"/>
          <w:sz w:val="32"/>
          <w:szCs w:val="32"/>
          <w:lang w:val="en-US" w:eastAsia="zh-CN"/>
        </w:rPr>
        <w:t>18个2个未完成</w:t>
      </w:r>
      <w:r>
        <w:rPr>
          <w:rFonts w:hint="eastAsia" w:ascii="仿宋" w:hAnsi="仿宋" w:eastAsia="仿宋"/>
          <w:sz w:val="32"/>
          <w:szCs w:val="32"/>
        </w:rPr>
        <w:t>，这</w:t>
      </w:r>
      <w:r>
        <w:rPr>
          <w:rFonts w:hint="eastAsia" w:ascii="仿宋" w:hAnsi="仿宋" w:eastAsia="仿宋"/>
          <w:sz w:val="32"/>
          <w:szCs w:val="32"/>
          <w:lang w:val="en-US" w:eastAsia="zh-CN"/>
        </w:rPr>
        <w:t>18</w:t>
      </w:r>
      <w:r>
        <w:rPr>
          <w:rFonts w:hint="eastAsia" w:ascii="仿宋" w:hAnsi="仿宋" w:eastAsia="仿宋"/>
          <w:sz w:val="32"/>
          <w:szCs w:val="32"/>
        </w:rPr>
        <w:t>个项目符合国家、省、市、</w:t>
      </w:r>
      <w:r>
        <w:rPr>
          <w:rFonts w:hint="eastAsia" w:ascii="仿宋" w:hAnsi="仿宋" w:eastAsia="仿宋"/>
          <w:sz w:val="32"/>
          <w:szCs w:val="32"/>
          <w:lang w:eastAsia="zh-CN"/>
        </w:rPr>
        <w:t>县委、县政府</w:t>
      </w:r>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w:t>
      </w:r>
      <w:r>
        <w:rPr>
          <w:rFonts w:hint="eastAsia" w:ascii="仿宋" w:hAnsi="仿宋" w:eastAsia="仿宋"/>
          <w:sz w:val="32"/>
          <w:szCs w:val="32"/>
          <w:lang w:eastAsia="zh-CN"/>
        </w:rPr>
        <w:t>完成的</w:t>
      </w:r>
      <w:r>
        <w:rPr>
          <w:rFonts w:hint="eastAsia" w:ascii="仿宋" w:hAnsi="仿宋" w:eastAsia="仿宋"/>
          <w:sz w:val="32"/>
          <w:szCs w:val="32"/>
        </w:rPr>
        <w:t>都在90分以上。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4</w:t>
      </w:r>
      <w:r>
        <w:rPr>
          <w:rFonts w:hint="eastAsia" w:ascii="仿宋" w:hAnsi="仿宋" w:eastAsia="仿宋"/>
          <w:sz w:val="32"/>
          <w:szCs w:val="32"/>
        </w:rPr>
        <w:t>年3月</w:t>
      </w:r>
      <w:r>
        <w:rPr>
          <w:rFonts w:hint="eastAsia" w:ascii="仿宋" w:hAnsi="仿宋" w:eastAsia="仿宋"/>
          <w:sz w:val="32"/>
          <w:szCs w:val="32"/>
          <w:lang w:val="en-US" w:eastAsia="zh-CN"/>
        </w:rPr>
        <w:t>20</w:t>
      </w:r>
      <w:r>
        <w:rPr>
          <w:rFonts w:hint="eastAsia" w:ascii="仿宋" w:hAnsi="仿宋" w:eastAsia="仿宋"/>
          <w:sz w:val="32"/>
          <w:szCs w:val="32"/>
        </w:rPr>
        <w:t>日</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link w:val="6"/>
    <w:semiHidden/>
    <w:unhideWhenUsed/>
    <w:qFormat/>
    <w:uiPriority w:val="99"/>
    <w:pPr>
      <w:tabs>
        <w:tab w:val="center" w:pos="4153"/>
        <w:tab w:val="right" w:pos="8306"/>
      </w:tabs>
      <w:snapToGrid w:val="0"/>
      <w:jc w:val="left"/>
    </w:pPr>
    <w:rPr>
      <w:sz w:val="18"/>
      <w:szCs w:val="18"/>
    </w:rPr>
  </w:style>
  <w:style w:type="paragraph" w:styleId="3">
    <w:name w:val="header"/>
    <w:basedOn w:val="1"/>
    <w:link w:val="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Char"/>
    <w:basedOn w:val="4"/>
    <w:link w:val="3"/>
    <w:uiPriority w:val="99"/>
    <w:rPr>
      <w:sz w:val="18"/>
      <w:szCs w:val="18"/>
    </w:rPr>
  </w:style>
  <w:style w:type="character" w:customStyle="1" w:styleId="6">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Pages>
  <Words>1287</Words>
  <Characters>1312</Characters>
  <Lines>9</Lines>
  <Paragraphs>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2022-04-11T03:15:00Z</dcterms:created>
  <dc:creator>shendu</dc:creator>
  <cp:lastModifiedBy>Lenovo</cp:lastModifiedBy>
  <cp:lastPrinted>2022-03-28T08:21:00Z</cp:lastPrinted>
  <dcterms:modified xsi:type="dcterms:W3CDTF">2024-12-05T02:11:27Z</dcterms:modified>
  <dc:title>高阳县蒲口镇镇人民政府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64A6DF6C6F7347BA99D42A429F0F7510</vt:lpwstr>
  </property>
</Properties>
</file>