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F8FED">
      <w:pPr>
        <w:spacing w:line="54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77E6F53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095631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宣布失效的行政规范性文件目录</w:t>
      </w:r>
    </w:p>
    <w:bookmarkEnd w:id="0"/>
    <w:p w14:paraId="2E809870">
      <w:pPr>
        <w:spacing w:line="580" w:lineRule="exact"/>
        <w:jc w:val="center"/>
        <w:rPr>
          <w:rFonts w:ascii="楷体" w:hAnsi="楷体" w:eastAsia="楷体"/>
          <w:sz w:val="32"/>
          <w:szCs w:val="32"/>
        </w:rPr>
      </w:pPr>
    </w:p>
    <w:tbl>
      <w:tblPr>
        <w:tblStyle w:val="5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379"/>
        <w:gridCol w:w="1436"/>
        <w:gridCol w:w="2730"/>
      </w:tblGrid>
      <w:tr w14:paraId="2B39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622" w:type="dxa"/>
            <w:noWrap w:val="0"/>
            <w:vAlign w:val="center"/>
          </w:tcPr>
          <w:p w14:paraId="3809277C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379" w:type="dxa"/>
            <w:noWrap w:val="0"/>
            <w:vAlign w:val="center"/>
          </w:tcPr>
          <w:p w14:paraId="15C241DA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    件    名    称</w:t>
            </w:r>
          </w:p>
        </w:tc>
        <w:tc>
          <w:tcPr>
            <w:tcW w:w="1436" w:type="dxa"/>
            <w:noWrap w:val="0"/>
            <w:vAlign w:val="center"/>
          </w:tcPr>
          <w:p w14:paraId="16561385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w w:val="90"/>
                <w:sz w:val="24"/>
                <w:szCs w:val="24"/>
              </w:rPr>
              <w:t>失效理由</w:t>
            </w:r>
          </w:p>
        </w:tc>
        <w:tc>
          <w:tcPr>
            <w:tcW w:w="2730" w:type="dxa"/>
            <w:noWrap w:val="0"/>
            <w:vAlign w:val="center"/>
          </w:tcPr>
          <w:p w14:paraId="6BE0C5B1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    号</w:t>
            </w:r>
          </w:p>
        </w:tc>
      </w:tr>
      <w:tr w14:paraId="0D5C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622" w:type="dxa"/>
            <w:noWrap w:val="0"/>
            <w:vAlign w:val="center"/>
          </w:tcPr>
          <w:p w14:paraId="7A9004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379" w:type="dxa"/>
            <w:noWrap w:val="0"/>
            <w:vAlign w:val="center"/>
          </w:tcPr>
          <w:p w14:paraId="68DDC6E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高阳县文化旅游产业文化事业发展扶持奖励暂行办法（试行） </w:t>
            </w:r>
          </w:p>
        </w:tc>
        <w:tc>
          <w:tcPr>
            <w:tcW w:w="1436" w:type="dxa"/>
            <w:noWrap w:val="0"/>
            <w:vAlign w:val="center"/>
          </w:tcPr>
          <w:p w14:paraId="4E93E48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有效期已过</w:t>
            </w:r>
          </w:p>
        </w:tc>
        <w:tc>
          <w:tcPr>
            <w:tcW w:w="2730" w:type="dxa"/>
            <w:noWrap w:val="0"/>
            <w:vAlign w:val="center"/>
          </w:tcPr>
          <w:p w14:paraId="17B7BF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高政办〔2022〕46号</w:t>
            </w:r>
          </w:p>
        </w:tc>
      </w:tr>
    </w:tbl>
    <w:p w14:paraId="095EC780">
      <w:pPr>
        <w:pStyle w:val="7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0BFDF9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690501-7880-43AB-A776-43547B423A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34DECD-7AE7-4BB4-BFC0-0883BD814A8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CAD1B6-380D-47EA-A666-8DC9D3667B1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344827D9-1422-4F6B-B5AB-38D788F729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95EAF77-4254-4B36-83DC-E54ADEAC79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A25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D9C97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9C97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0781F"/>
    <w:rsid w:val="2020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2025-07-09T01:40:00Z</dcterms:created>
  <dc:creator>王子琼</dc:creator>
  <cp:lastModifiedBy>王子琼</cp:lastModifiedBy>
  <dcterms:modified xsi:type="dcterms:W3CDTF">2025-07-09T01:42:03Z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810A70B2822E4367B2C19BADC0EC27F9_11</vt:lpwstr>
  </property>
  <property fmtid="{D5CDD505-2E9C-101B-9397-08002B2CF9AE}" pid="4" name="KSOTemplateDocerSaveRecord">
    <vt:lpwstr>eyJoZGlkIjoiM2ZlMzFhMmU5OGVmNDdlN2Q2YWJlMGU5Yzk4NWViZmEiLCJ1c2VySWQiOiI0MDk2MjM2NDIifQ==</vt:lpwstr>
  </property>
</Properties>
</file>