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43B0">
      <w:pPr>
        <w:pStyle w:val="4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48474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84747"/>
          <w:sz w:val="44"/>
          <w:szCs w:val="44"/>
        </w:rPr>
        <w:t>高阳县庞口镇</w:t>
      </w:r>
    </w:p>
    <w:p w14:paraId="446A7222">
      <w:pPr>
        <w:pStyle w:val="4"/>
        <w:widowControl/>
        <w:spacing w:line="560" w:lineRule="exact"/>
        <w:jc w:val="center"/>
        <w:rPr>
          <w:rFonts w:ascii="宋体" w:hAnsi="宋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年政府信息公开工作年度报告</w:t>
      </w:r>
    </w:p>
    <w:p w14:paraId="6B49F381">
      <w:pPr>
        <w:pStyle w:val="4"/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2A948DC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年1月1日至12月31日。</w:t>
      </w:r>
    </w:p>
    <w:p w14:paraId="735CF6D6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484747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一、总体情况</w:t>
      </w:r>
    </w:p>
    <w:p w14:paraId="3BD5BEB6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(一)主动公开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我镇202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年发布信息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条，其中机构职能1条，领导分工1条，财政(务)预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524A1FDE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(二)依申请公开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我镇202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年未收到政府公开申请。</w:t>
      </w:r>
    </w:p>
    <w:p w14:paraId="5AEC5E07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(三)政府信息管理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一是完善组织领导体系。成立由镇党委书记、镇长任双组长，分管副镇长任副组长，各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股室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负责人为成员的政务公开工作领导小组，明确党政办公室为牵头部门，统筹协调全镇政务公开工作，各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股室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指定专人负责信息收集、整理、报送，形成“主要领导亲自抓、分管领导具体抓、各部门协同抓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的工作格局，确保责任层层传导、任务落地见效。二是健全制度规范。结合工作实际，制定完善信息公开审查制度、信息公开责任追究制度等制度,确保政府信息公开工作的规范化、制度化、科学化。</w:t>
      </w:r>
    </w:p>
    <w:p w14:paraId="09F8CA30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政府信息公开平台建设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我镇认真落实《政府信息公开目录内容基本规范》，及时更新升级政府信息公开平台，优化展现方式，丰富公开内容。</w:t>
      </w:r>
    </w:p>
    <w:p w14:paraId="26DBEB2A"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(五)监督保障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镇及时调整充实网站维护人员，确保政府信息公开工作顺利开展。加强对信息员的业务培训，积极参加政府办举行的业务培训、整改活动，并对政府信息公开工作进行指导，提高业务水平，确保公开信息的高质量、高水平。</w:t>
      </w:r>
    </w:p>
    <w:p w14:paraId="24F91E1A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二、主动公开政府信息情况</w:t>
      </w:r>
    </w:p>
    <w:p w14:paraId="0404975A">
      <w:pPr>
        <w:pStyle w:val="4"/>
        <w:widowControl/>
        <w:shd w:val="clear" w:color="auto" w:fill="FFFFFF"/>
        <w:ind w:firstLine="420"/>
        <w:jc w:val="both"/>
        <w:rPr>
          <w:rFonts w:ascii="宋体" w:hAnsi="宋体"/>
          <w:color w:val="333333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ACF4888"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2F0B3F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96F9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E3850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323AA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BF8FD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BDFA4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数</w:t>
            </w:r>
          </w:p>
        </w:tc>
      </w:tr>
      <w:tr w14:paraId="41AD0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E5916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C90A3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58992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B5D0A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CFD4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DBA61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53D4B5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409CF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90CCF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88A1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C8F17A0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12B34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6F0E8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4D384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44BA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60E58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108CD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/>
              </w:rPr>
              <w:t>1541</w:t>
            </w:r>
          </w:p>
        </w:tc>
      </w:tr>
      <w:tr w14:paraId="5BA7D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48273F8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BA2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A45D8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65D9D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878E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E8745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84919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14:paraId="648BA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6AAC9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2CAD2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3697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B87CA51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F59E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091E8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A2DC0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653D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E5194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C57D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189BE89E">
      <w:pPr>
        <w:widowControl/>
        <w:jc w:val="left"/>
      </w:pPr>
    </w:p>
    <w:p w14:paraId="3037C4AD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三、收到和处理政府信息公开申请情况</w:t>
      </w:r>
    </w:p>
    <w:p w14:paraId="6680DB11">
      <w:pPr>
        <w:pStyle w:val="4"/>
        <w:widowControl/>
        <w:shd w:val="clear" w:color="auto" w:fill="FFFFFF"/>
        <w:ind w:firstLine="420"/>
        <w:jc w:val="both"/>
        <w:rPr>
          <w:rFonts w:ascii="宋体" w:hAnsi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9CF6B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0FA2F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AC334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3D66CB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DA289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16951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21288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DB788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779AD8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F3C59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AF8BA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4BB9C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商业</w:t>
            </w:r>
          </w:p>
          <w:p w14:paraId="23CE0074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41F22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科研</w:t>
            </w:r>
          </w:p>
          <w:p w14:paraId="205B2FA6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FB40A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AE170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75E8D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33166">
            <w:pPr>
              <w:rPr>
                <w:rFonts w:ascii="宋体"/>
                <w:sz w:val="24"/>
              </w:rPr>
            </w:pPr>
          </w:p>
        </w:tc>
      </w:tr>
      <w:tr w14:paraId="78786A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87E9B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DAD3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A031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4B45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634B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FEC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A025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47E71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6A2733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88B83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CE84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87EE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A49B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A3EA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36D3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1557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89379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77DD4A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0B866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F0B3A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E98B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6A7B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CC02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4FD6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D917E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7C6F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1828A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3BE49B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DEE34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82CB7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82AA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8BE5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A8AC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BB36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EB44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7390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27EB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4EA520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18044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28214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14F6C8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C355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8216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6467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AC34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1AE5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B1B7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EABEC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1A392B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42F0C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DA5C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E2CB2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57B3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58D1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221C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62C7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4263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B288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DC7D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404B86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49D2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E2B8D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98B26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C233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0033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7659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01B5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5536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EB51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5550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4CFBE9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C1BE2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67B2E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F05188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47C4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FF6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F5B8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6D5C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52D8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0914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10BB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7ABD71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41D0C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3E83E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216CF6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DFC6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99A0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6830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DEC9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9AA5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92E9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1C2B7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5F0B0C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B43C7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41C4F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CED593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417D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31F6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8377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3A40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792A9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4A31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D1DCA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1428C8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85A95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E7EDAD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960719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B30A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6906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F4E9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691A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F9B1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ADF49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8CE48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2D811D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8157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CC7B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725AD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D48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20FB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1BD7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D695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F583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9255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DADDE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58F4E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009D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5B5C5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FB49C3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9C02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CFA1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4576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9995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C0AF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DDC0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EF62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0E3C41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B63A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B583C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B4C9B8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B5C1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93D7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8E1C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9F19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73D4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7730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8505C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1EA61B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2FFAC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747A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555153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DADB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D8FF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975D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B656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E9FC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5B9F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B220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304DE9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7267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BFD93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BAF6A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56C7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008B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A763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62F3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E27E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D710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5140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375ACA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EF2C1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3A012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A090BB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D26A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FE06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FC6A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5A1B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A565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EB4B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37FFB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520461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55C9D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EC65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CC6A4C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6CC4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6FA7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4403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80374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65D1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E063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010AB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3B322C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FCCC5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F4C80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6A769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149F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FC5B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0419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1F8E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7949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BF4F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1839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3A567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73DA2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428C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7DF5C0">
            <w:pPr>
              <w:widowControl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97FE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D4AE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FC61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FBE2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E5E1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C919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A23A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3A5EE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2AB6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69105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6374B">
            <w:pPr>
              <w:widowControl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4273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1433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BA35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51F3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B2AB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28EF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457F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629C6F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7D765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F373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67760">
            <w:pPr>
              <w:widowControl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E666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B770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219D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52B5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C55D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6CE0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B057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 w14:paraId="73A4D6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67DAF5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7C2FD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069E2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AD43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D6A3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0F7E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43C8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2E36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ABCB6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A6089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44E6C2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56FC1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D0120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1037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DBF3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DB7E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4528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022A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E06F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DDB7F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 w14:paraId="08D5ED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ECE86">
            <w:pPr>
              <w:widowControl/>
              <w:jc w:val="left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5E32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89F1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C379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D1D2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3584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E54B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5B24D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</w:tbl>
    <w:p w14:paraId="11F4A5C2">
      <w:pPr>
        <w:widowControl/>
        <w:shd w:val="clear" w:color="auto" w:fill="FFFFFF"/>
        <w:jc w:val="center"/>
        <w:rPr>
          <w:rFonts w:ascii="宋体" w:hAnsi="宋体"/>
          <w:color w:val="333333"/>
          <w:sz w:val="24"/>
        </w:rPr>
      </w:pPr>
    </w:p>
    <w:p w14:paraId="7187AB43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四、政府信息公开行政复议、行政诉讼情况</w:t>
      </w:r>
    </w:p>
    <w:p w14:paraId="7CC2147C">
      <w:pPr>
        <w:widowControl/>
        <w:shd w:val="clear" w:color="auto" w:fill="FFFFFF"/>
        <w:jc w:val="center"/>
        <w:rPr>
          <w:rFonts w:ascii="宋体" w:hAnsi="宋体"/>
          <w:color w:val="333333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5C94D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8CFA9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34E8D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141C82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1C9C9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70CFF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A5878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0D885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F59EE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9E3B6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1BEAA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270F39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C0E3C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AEB9D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DBB61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A4DCE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7C24F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62ED0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E9A6E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76900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3D2EE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FDB90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6FAC0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E96FA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2DF25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75E9E">
            <w:pPr>
              <w:widowControl/>
              <w:jc w:val="center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B59483">
            <w:pPr>
              <w:widowControl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C869B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E1AD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8E2E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4A8B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9E35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3D03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84DC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CF6A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F4E5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C632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48DF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6D21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666E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6FF7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2633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46A8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</w:tbl>
    <w:p w14:paraId="3310DF46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484747"/>
          <w:sz w:val="32"/>
          <w:szCs w:val="32"/>
        </w:rPr>
      </w:pPr>
    </w:p>
    <w:p w14:paraId="29525CD1">
      <w:pPr>
        <w:spacing w:line="560" w:lineRule="exact"/>
        <w:ind w:firstLine="640" w:firstLineChars="200"/>
        <w:rPr>
          <w:rFonts w:hint="eastAsia" w:ascii="黑体" w:hAnsi="黑体" w:eastAsia="黑体" w:cs="黑体"/>
          <w:color w:val="484747"/>
          <w:sz w:val="32"/>
          <w:szCs w:val="32"/>
        </w:rPr>
      </w:pPr>
      <w:r>
        <w:rPr>
          <w:rFonts w:hint="eastAsia" w:ascii="黑体" w:hAnsi="黑体" w:eastAsia="黑体" w:cs="黑体"/>
          <w:color w:val="484747"/>
          <w:sz w:val="32"/>
          <w:szCs w:val="32"/>
        </w:rPr>
        <w:t>五、存在的问题及下一步计划</w:t>
      </w:r>
    </w:p>
    <w:p w14:paraId="6B9E85CB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48474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747"/>
          <w:sz w:val="32"/>
          <w:szCs w:val="32"/>
        </w:rPr>
        <w:t>回顾一年的政府信息公开工作，我们清楚地看到工作中还存在一些差距和不足：一是公开内容较为简单，信息更新还不够及时高效；二是信息公开涉及范围不够广泛；三是推动政务公开和政府信息公开的力度不够，工作还不够深入。</w:t>
      </w:r>
    </w:p>
    <w:p w14:paraId="3B7FAFEA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48474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747"/>
          <w:sz w:val="32"/>
          <w:szCs w:val="32"/>
        </w:rPr>
        <w:t>在今后的工作中，务求做到查找不足，改正缺点，促使我镇的政务公开工作更加地系统化、制度化、原则化。</w:t>
      </w:r>
    </w:p>
    <w:p w14:paraId="2C8C6A1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48474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747"/>
          <w:sz w:val="32"/>
          <w:szCs w:val="32"/>
        </w:rPr>
        <w:t>一是进一步加强政务公开工作的领导，加强对政务公开工作的督促检查，建立齐抓共管、全员参与的工作机制。</w:t>
      </w:r>
    </w:p>
    <w:p w14:paraId="21CDE1A6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48474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747"/>
          <w:sz w:val="32"/>
          <w:szCs w:val="32"/>
        </w:rPr>
        <w:t>二是进一步充实信息公开内容。继续对全镇政务信息进行再梳理，围绕社会公众关注的经济发展的热点、重点，加强基层调研，不断充实完善政务信息，及时更新网上信息，保证信息公开的完整性、准确性和时效性。</w:t>
      </w:r>
    </w:p>
    <w:p w14:paraId="3E86B9F5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48474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747"/>
          <w:sz w:val="32"/>
          <w:szCs w:val="32"/>
        </w:rPr>
        <w:t>三是抓好载体建设，创新公开形式。认真创新政务公开工作的新形式、新途径、新方法，充分发挥网络平台新型自媒体作用，进一步扩大政务公开的覆盖面，增强政务公开的时效性。规范公开栏目，完善公开内容。结合我镇中心工作为核心，及时回复问题，新工作、新亮点工作进行及时公开，利用专栏、专版等形式，深化进行公开亮化。</w:t>
      </w:r>
    </w:p>
    <w:p w14:paraId="0E508DD8">
      <w:pPr>
        <w:spacing w:line="560" w:lineRule="exact"/>
        <w:ind w:firstLine="640" w:firstLineChars="200"/>
        <w:rPr>
          <w:rFonts w:hint="eastAsia" w:ascii="黑体" w:hAnsi="黑体" w:eastAsia="黑体" w:cs="黑体"/>
          <w:color w:val="484747"/>
          <w:sz w:val="32"/>
          <w:szCs w:val="32"/>
        </w:rPr>
      </w:pPr>
      <w:r>
        <w:rPr>
          <w:rFonts w:hint="eastAsia" w:ascii="黑体" w:hAnsi="黑体" w:eastAsia="黑体" w:cs="黑体"/>
          <w:color w:val="484747"/>
          <w:sz w:val="32"/>
          <w:szCs w:val="32"/>
        </w:rPr>
        <w:t>六、其他需要报告的事项</w:t>
      </w:r>
    </w:p>
    <w:p w14:paraId="5849CEF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48474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747"/>
          <w:sz w:val="32"/>
          <w:szCs w:val="32"/>
          <w:lang w:val="en-US" w:eastAsia="zh-CN"/>
        </w:rPr>
        <w:t>认真贯彻执行国务院办公厅《政府信息公开信息处理费管理办法》和《关于政府信息公开处理费管理有关事项的通知》。2025年本行政机关未收取信息处理费。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17"/>
    <w:rsid w:val="00115517"/>
    <w:rsid w:val="00490E41"/>
    <w:rsid w:val="00A0326D"/>
    <w:rsid w:val="00B033BE"/>
    <w:rsid w:val="0F9D33F2"/>
    <w:rsid w:val="1D7459CC"/>
    <w:rsid w:val="289B0105"/>
    <w:rsid w:val="330F7356"/>
    <w:rsid w:val="38E65A82"/>
    <w:rsid w:val="42542E0E"/>
    <w:rsid w:val="60625A6A"/>
    <w:rsid w:val="637D7628"/>
    <w:rsid w:val="6AB2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color w:val="4E4D4D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598</Words>
  <Characters>612</Characters>
  <Lines>19</Lines>
  <Paragraphs>5</Paragraphs>
  <TotalTime>97</TotalTime>
  <ScaleCrop>false</ScaleCrop>
  <LinksUpToDate>false</LinksUpToDate>
  <CharactersWithSpaces>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2023-12-04T13:59:00Z</dcterms:created>
  <dc:creator>无尘</dc:creator>
  <cp:lastModifiedBy>郝思含</cp:lastModifiedBy>
  <dcterms:modified xsi:type="dcterms:W3CDTF">2026-01-23T02:34:32Z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63678f41709e4bbc93650490e2da100d_23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