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7E" w:rsidRDefault="00A40F8A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高阳县</w:t>
      </w:r>
      <w:r w:rsidR="00321F9E">
        <w:rPr>
          <w:rFonts w:ascii="方正小标宋简体" w:eastAsia="方正小标宋简体" w:hAnsi="方正小标宋简体" w:cs="方正小标宋简体" w:hint="eastAsia"/>
          <w:sz w:val="36"/>
          <w:szCs w:val="36"/>
        </w:rPr>
        <w:t>自然资源和规划局</w:t>
      </w:r>
    </w:p>
    <w:p w:rsidR="0051337E" w:rsidRDefault="00A40F8A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年度“双随机、一公开”第一次抽查工作情况</w:t>
      </w:r>
    </w:p>
    <w:p w:rsidR="0051337E" w:rsidRDefault="00A40F8A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公示</w:t>
      </w:r>
    </w:p>
    <w:p w:rsidR="0051337E" w:rsidRDefault="00A40F8A">
      <w:pPr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202</w:t>
      </w: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 w:rsidR="00321F9E"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 w:rsidR="00321F9E">
        <w:rPr>
          <w:rFonts w:ascii="仿宋_GB2312" w:eastAsia="仿宋_GB2312" w:hAnsi="仿宋_GB2312" w:cs="仿宋_GB2312" w:hint="eastAsia"/>
          <w:sz w:val="30"/>
          <w:szCs w:val="30"/>
        </w:rPr>
        <w:t>25</w:t>
      </w:r>
      <w:r>
        <w:rPr>
          <w:rFonts w:ascii="仿宋_GB2312" w:eastAsia="仿宋_GB2312" w:hAnsi="仿宋_GB2312" w:cs="仿宋_GB2312" w:hint="eastAsia"/>
          <w:sz w:val="30"/>
          <w:szCs w:val="30"/>
        </w:rPr>
        <w:t>日，我局制定了高阳县</w:t>
      </w:r>
      <w:r w:rsidR="00321F9E">
        <w:rPr>
          <w:rFonts w:ascii="仿宋_GB2312" w:eastAsia="仿宋_GB2312" w:hAnsi="仿宋_GB2312" w:cs="仿宋_GB2312" w:hint="eastAsia"/>
          <w:sz w:val="30"/>
          <w:szCs w:val="30"/>
        </w:rPr>
        <w:t>自然资源和规划局</w:t>
      </w:r>
      <w:r>
        <w:rPr>
          <w:rFonts w:ascii="仿宋_GB2312" w:eastAsia="仿宋_GB2312" w:hAnsi="仿宋_GB2312" w:cs="仿宋_GB2312" w:hint="eastAsia"/>
          <w:sz w:val="30"/>
          <w:szCs w:val="30"/>
        </w:rPr>
        <w:t>202</w:t>
      </w: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年度“双随机、一公开”第一次抽查工作方案，按照此方案，在河北省双随机监管工作平台，按照既定计划</w:t>
      </w:r>
      <w:r>
        <w:rPr>
          <w:rFonts w:ascii="仿宋_GB2312" w:eastAsia="仿宋_GB2312" w:hAnsi="仿宋_GB2312" w:cs="仿宋_GB2312" w:hint="eastAsia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sz w:val="30"/>
          <w:szCs w:val="30"/>
        </w:rPr>
        <w:t>在高阳县</w:t>
      </w:r>
      <w:r w:rsidR="00321F9E">
        <w:rPr>
          <w:rFonts w:ascii="仿宋_GB2312" w:eastAsia="仿宋_GB2312" w:hAnsi="仿宋_GB2312" w:cs="仿宋_GB2312" w:hint="eastAsia"/>
          <w:sz w:val="30"/>
          <w:szCs w:val="30"/>
        </w:rPr>
        <w:t>范围内纸质地图销售企业和个体工商户</w:t>
      </w:r>
      <w:r>
        <w:rPr>
          <w:rFonts w:ascii="仿宋_GB2312" w:eastAsia="仿宋_GB2312" w:hAnsi="仿宋_GB2312" w:cs="仿宋_GB2312" w:hint="eastAsia"/>
          <w:sz w:val="30"/>
          <w:szCs w:val="30"/>
        </w:rPr>
        <w:t>中</w:t>
      </w:r>
      <w:r>
        <w:rPr>
          <w:rFonts w:ascii="仿宋_GB2312" w:eastAsia="仿宋_GB2312" w:hAnsi="仿宋_GB2312" w:cs="仿宋_GB2312" w:hint="eastAsia"/>
          <w:sz w:val="30"/>
          <w:szCs w:val="30"/>
        </w:rPr>
        <w:t>随机抽查</w:t>
      </w:r>
      <w:r>
        <w:rPr>
          <w:rFonts w:ascii="仿宋_GB2312" w:eastAsia="仿宋_GB2312" w:hAnsi="仿宋_GB2312" w:cs="仿宋_GB2312" w:hint="eastAsia"/>
          <w:sz w:val="30"/>
          <w:szCs w:val="30"/>
        </w:rPr>
        <w:t>出</w:t>
      </w: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家</w:t>
      </w:r>
      <w:r w:rsidR="00321F9E">
        <w:rPr>
          <w:rFonts w:ascii="仿宋_GB2312" w:eastAsia="仿宋_GB2312" w:hAnsi="仿宋_GB2312" w:cs="仿宋_GB2312" w:hint="eastAsia"/>
          <w:sz w:val="30"/>
          <w:szCs w:val="30"/>
        </w:rPr>
        <w:t>书店</w:t>
      </w:r>
      <w:r>
        <w:rPr>
          <w:rFonts w:ascii="仿宋_GB2312" w:eastAsia="仿宋_GB2312" w:hAnsi="仿宋_GB2312" w:cs="仿宋_GB2312" w:hint="eastAsia"/>
          <w:sz w:val="30"/>
          <w:szCs w:val="30"/>
        </w:rPr>
        <w:t>（高阳县</w:t>
      </w:r>
      <w:r w:rsidR="007C2614">
        <w:rPr>
          <w:rFonts w:ascii="仿宋_GB2312" w:eastAsia="仿宋_GB2312" w:hAnsi="仿宋_GB2312" w:cs="仿宋_GB2312" w:hint="eastAsia"/>
          <w:sz w:val="30"/>
          <w:szCs w:val="30"/>
        </w:rPr>
        <w:t>朝阳书店</w:t>
      </w:r>
      <w:r>
        <w:rPr>
          <w:rFonts w:ascii="仿宋_GB2312" w:eastAsia="仿宋_GB2312" w:hAnsi="仿宋_GB2312" w:cs="仿宋_GB2312" w:hint="eastAsia"/>
          <w:sz w:val="30"/>
          <w:szCs w:val="30"/>
        </w:rPr>
        <w:t>和</w:t>
      </w:r>
      <w:r>
        <w:rPr>
          <w:rFonts w:ascii="仿宋_GB2312" w:eastAsia="仿宋_GB2312" w:hAnsi="仿宋_GB2312" w:cs="仿宋_GB2312" w:hint="eastAsia"/>
          <w:sz w:val="30"/>
          <w:szCs w:val="30"/>
        </w:rPr>
        <w:t>高阳县</w:t>
      </w:r>
      <w:r w:rsidR="007C2614">
        <w:rPr>
          <w:rFonts w:ascii="仿宋_GB2312" w:eastAsia="仿宋_GB2312" w:hAnsi="仿宋_GB2312" w:cs="仿宋_GB2312" w:hint="eastAsia"/>
          <w:sz w:val="30"/>
          <w:szCs w:val="30"/>
        </w:rPr>
        <w:t>悦宸书店</w:t>
      </w:r>
      <w:r>
        <w:rPr>
          <w:rFonts w:ascii="仿宋_GB2312" w:eastAsia="仿宋_GB2312" w:hAnsi="仿宋_GB2312" w:cs="仿宋_GB2312" w:hint="eastAsia"/>
          <w:sz w:val="30"/>
          <w:szCs w:val="30"/>
        </w:rPr>
        <w:t>），在执法人员库中</w:t>
      </w:r>
      <w:r>
        <w:rPr>
          <w:rFonts w:ascii="仿宋_GB2312" w:eastAsia="仿宋_GB2312" w:hAnsi="仿宋_GB2312" w:cs="仿宋_GB2312" w:hint="eastAsia"/>
          <w:sz w:val="30"/>
          <w:szCs w:val="30"/>
        </w:rPr>
        <w:t>随机</w:t>
      </w:r>
      <w:r>
        <w:rPr>
          <w:rFonts w:ascii="仿宋_GB2312" w:eastAsia="仿宋_GB2312" w:hAnsi="仿宋_GB2312" w:cs="仿宋_GB2312" w:hint="eastAsia"/>
          <w:sz w:val="30"/>
          <w:szCs w:val="30"/>
        </w:rPr>
        <w:t>抽出</w:t>
      </w:r>
      <w:r w:rsidR="007C2614"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名检查人员（</w:t>
      </w:r>
      <w:r w:rsidR="007C2614">
        <w:rPr>
          <w:rFonts w:ascii="仿宋_GB2312" w:eastAsia="仿宋_GB2312" w:hAnsi="仿宋_GB2312" w:cs="仿宋_GB2312" w:hint="eastAsia"/>
          <w:sz w:val="30"/>
          <w:szCs w:val="30"/>
        </w:rPr>
        <w:t>谢鹏飞，苏东山，魏志明，边雷洋</w:t>
      </w:r>
      <w:r>
        <w:rPr>
          <w:rFonts w:ascii="仿宋_GB2312" w:eastAsia="仿宋_GB2312" w:hAnsi="仿宋_GB2312" w:cs="仿宋_GB2312" w:hint="eastAsia"/>
          <w:sz w:val="30"/>
          <w:szCs w:val="30"/>
        </w:rPr>
        <w:t>），</w:t>
      </w:r>
      <w:r>
        <w:rPr>
          <w:rFonts w:ascii="仿宋_GB2312" w:eastAsia="仿宋_GB2312" w:hAnsi="仿宋_GB2312" w:cs="仿宋_GB2312" w:hint="eastAsia"/>
          <w:sz w:val="30"/>
          <w:szCs w:val="30"/>
        </w:rPr>
        <w:t>202</w:t>
      </w: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 w:rsidR="007C2614"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bookmarkStart w:id="0" w:name="_GoBack"/>
      <w:bookmarkEnd w:id="0"/>
      <w:r w:rsidR="007C2614">
        <w:rPr>
          <w:rFonts w:ascii="仿宋_GB2312" w:eastAsia="仿宋_GB2312" w:hAnsi="仿宋_GB2312" w:cs="仿宋_GB2312" w:hint="eastAsia"/>
          <w:sz w:val="30"/>
          <w:szCs w:val="30"/>
        </w:rPr>
        <w:t>31</w:t>
      </w:r>
      <w:r>
        <w:rPr>
          <w:rFonts w:ascii="仿宋_GB2312" w:eastAsia="仿宋_GB2312" w:hAnsi="仿宋_GB2312" w:cs="仿宋_GB2312" w:hint="eastAsia"/>
          <w:sz w:val="30"/>
          <w:szCs w:val="30"/>
        </w:rPr>
        <w:t>日，</w:t>
      </w:r>
      <w:r w:rsidR="007C2614"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名执法人员（</w:t>
      </w:r>
      <w:r w:rsidR="007C2614">
        <w:rPr>
          <w:rFonts w:ascii="仿宋_GB2312" w:eastAsia="仿宋_GB2312" w:hAnsi="仿宋_GB2312" w:cs="仿宋_GB2312" w:hint="eastAsia"/>
          <w:sz w:val="30"/>
          <w:szCs w:val="30"/>
        </w:rPr>
        <w:t>谢鹏飞，苏东山，魏志明，边雷洋</w:t>
      </w:r>
      <w:r>
        <w:rPr>
          <w:rFonts w:ascii="仿宋_GB2312" w:eastAsia="仿宋_GB2312" w:hAnsi="仿宋_GB2312" w:cs="仿宋_GB2312" w:hint="eastAsia"/>
          <w:sz w:val="30"/>
          <w:szCs w:val="30"/>
        </w:rPr>
        <w:t>）对高阳县</w:t>
      </w:r>
      <w:r w:rsidR="007C2614">
        <w:rPr>
          <w:rFonts w:ascii="仿宋_GB2312" w:eastAsia="仿宋_GB2312" w:hAnsi="仿宋_GB2312" w:cs="仿宋_GB2312" w:hint="eastAsia"/>
          <w:sz w:val="30"/>
          <w:szCs w:val="30"/>
        </w:rPr>
        <w:t>朝阳书店</w:t>
      </w:r>
      <w:r>
        <w:rPr>
          <w:rFonts w:ascii="仿宋_GB2312" w:eastAsia="仿宋_GB2312" w:hAnsi="仿宋_GB2312" w:cs="仿宋_GB2312" w:hint="eastAsia"/>
          <w:sz w:val="30"/>
          <w:szCs w:val="30"/>
        </w:rPr>
        <w:t>和</w:t>
      </w:r>
      <w:r>
        <w:rPr>
          <w:rFonts w:ascii="仿宋_GB2312" w:eastAsia="仿宋_GB2312" w:hAnsi="仿宋_GB2312" w:cs="仿宋_GB2312" w:hint="eastAsia"/>
          <w:sz w:val="30"/>
          <w:szCs w:val="30"/>
        </w:rPr>
        <w:t>高阳县</w:t>
      </w:r>
      <w:r w:rsidR="007C2614">
        <w:rPr>
          <w:rFonts w:ascii="仿宋_GB2312" w:eastAsia="仿宋_GB2312" w:hAnsi="仿宋_GB2312" w:cs="仿宋_GB2312" w:hint="eastAsia"/>
          <w:sz w:val="30"/>
          <w:szCs w:val="30"/>
        </w:rPr>
        <w:t>悦宸书店</w:t>
      </w:r>
      <w:r>
        <w:rPr>
          <w:rFonts w:ascii="仿宋_GB2312" w:eastAsia="仿宋_GB2312" w:hAnsi="仿宋_GB2312" w:cs="仿宋_GB2312" w:hint="eastAsia"/>
          <w:sz w:val="30"/>
          <w:szCs w:val="30"/>
        </w:rPr>
        <w:t>依法进行了</w:t>
      </w:r>
      <w:r>
        <w:rPr>
          <w:rFonts w:ascii="仿宋_GB2312" w:eastAsia="仿宋_GB2312" w:hAnsi="仿宋_GB2312" w:cs="仿宋_GB2312" w:hint="eastAsia"/>
          <w:sz w:val="30"/>
          <w:szCs w:val="30"/>
        </w:rPr>
        <w:t>检查，检查结果</w:t>
      </w:r>
      <w:r>
        <w:rPr>
          <w:rFonts w:ascii="仿宋_GB2312" w:eastAsia="仿宋_GB2312" w:hAnsi="仿宋_GB2312" w:cs="仿宋_GB2312" w:hint="eastAsia"/>
          <w:sz w:val="30"/>
          <w:szCs w:val="30"/>
        </w:rPr>
        <w:t>均</w:t>
      </w:r>
      <w:r>
        <w:rPr>
          <w:rFonts w:ascii="仿宋_GB2312" w:eastAsia="仿宋_GB2312" w:hAnsi="仿宋_GB2312" w:cs="仿宋_GB2312" w:hint="eastAsia"/>
          <w:sz w:val="30"/>
          <w:szCs w:val="30"/>
        </w:rPr>
        <w:t>未发现问题</w:t>
      </w:r>
      <w:r>
        <w:rPr>
          <w:rFonts w:ascii="仿宋_GB2312" w:eastAsia="仿宋_GB2312" w:hAnsi="仿宋_GB2312" w:cs="仿宋_GB2312" w:hint="eastAsia"/>
          <w:sz w:val="30"/>
          <w:szCs w:val="30"/>
        </w:rPr>
        <w:t>且</w:t>
      </w:r>
      <w:r>
        <w:rPr>
          <w:rFonts w:ascii="仿宋_GB2312" w:eastAsia="仿宋_GB2312" w:hAnsi="仿宋_GB2312" w:cs="仿宋_GB2312" w:hint="eastAsia"/>
          <w:sz w:val="30"/>
          <w:szCs w:val="30"/>
        </w:rPr>
        <w:t>已在河北省双随机监管工作平台公示。</w:t>
      </w:r>
    </w:p>
    <w:p w:rsidR="0051337E" w:rsidRDefault="0051337E">
      <w:pPr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</w:p>
    <w:sectPr w:rsidR="0051337E" w:rsidSect="00513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F8A" w:rsidRDefault="00A40F8A" w:rsidP="00321F9E">
      <w:r>
        <w:separator/>
      </w:r>
    </w:p>
  </w:endnote>
  <w:endnote w:type="continuationSeparator" w:id="1">
    <w:p w:rsidR="00A40F8A" w:rsidRDefault="00A40F8A" w:rsidP="00321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F8A" w:rsidRDefault="00A40F8A" w:rsidP="00321F9E">
      <w:r>
        <w:separator/>
      </w:r>
    </w:p>
  </w:footnote>
  <w:footnote w:type="continuationSeparator" w:id="1">
    <w:p w:rsidR="00A40F8A" w:rsidRDefault="00A40F8A" w:rsidP="00321F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07F"/>
    <w:rsid w:val="00117C4B"/>
    <w:rsid w:val="00321F9E"/>
    <w:rsid w:val="0051337E"/>
    <w:rsid w:val="007C2614"/>
    <w:rsid w:val="00A40F8A"/>
    <w:rsid w:val="00AD207F"/>
    <w:rsid w:val="00B332A6"/>
    <w:rsid w:val="00C57D78"/>
    <w:rsid w:val="00EA4328"/>
    <w:rsid w:val="2C8F191D"/>
    <w:rsid w:val="36472F35"/>
    <w:rsid w:val="39424403"/>
    <w:rsid w:val="45AF1B20"/>
    <w:rsid w:val="6639016F"/>
    <w:rsid w:val="7F800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1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1F9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1F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1F9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248</Characters>
  <Application>Microsoft Office Word</Application>
  <DocSecurity>0</DocSecurity>
  <Lines>2</Lines>
  <Paragraphs>1</Paragraphs>
  <ScaleCrop>false</ScaleCrop>
  <Company>shenduxitong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NTKO</cp:lastModifiedBy>
  <cp:revision>3</cp:revision>
  <dcterms:created xsi:type="dcterms:W3CDTF">2020-04-26T03:14:00Z</dcterms:created>
  <dcterms:modified xsi:type="dcterms:W3CDTF">2022-09-26T02:51:00Z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198D7ADCAA194CBE896A60332FAD8ECD</vt:lpwstr>
  </property>
</Properties>
</file>