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高阳县消防救援大队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关于巩固深化纪律作风教育整顿活动集中整治群众身边不正之风和腐败问题的公告</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为推动反腐败斗争向基层延伸、向群众身边延伸，深化纪律作风教育整顿活动，切实保障人民群众生命财产安全，提升人民群众满意度，高阳县消防救援大队即日起开展整治群众身边不正之风和腐败问题集中整治专项行动，为方便人民群众参与监督和反映问题，现将有关事项公告如下</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受理时间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即日起至10月31日。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整治重点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聚焦贯彻落实党中央决策部署、服务经济社会发展、消防安全风险隐患排查、维护群众利益等方面，严查应急救援、火灾调查、消防执法等领域监管不力、执法不公、选择性执法、权钱交易、以案谋私等方面不正之风</w:t>
      </w:r>
      <w:bookmarkStart w:id="0" w:name="_GoBack"/>
      <w:bookmarkEnd w:id="0"/>
      <w:r>
        <w:rPr>
          <w:rFonts w:hint="eastAsia" w:ascii="仿宋_GB2312" w:hAnsi="仿宋_GB2312" w:eastAsia="仿宋_GB2312" w:cs="仿宋_GB2312"/>
          <w:color w:val="auto"/>
          <w:sz w:val="32"/>
          <w:szCs w:val="32"/>
          <w:lang w:val="en-US" w:eastAsia="zh-CN"/>
        </w:rPr>
        <w:t>和腐败问题，纠治搞措施“一刀切”、“指尖上的形式主义”、“形象工程”等问题。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受理方式</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1.举报电话：0312-6637119</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2.互联网举报邮箱：</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"mailto:gydd119@163.com" </w:instrText>
      </w:r>
      <w:r>
        <w:rPr>
          <w:rFonts w:hint="eastAsia" w:ascii="仿宋_GB2312" w:hAnsi="仿宋_GB2312" w:eastAsia="仿宋_GB2312" w:cs="仿宋_GB2312"/>
          <w:color w:val="auto"/>
          <w:sz w:val="32"/>
          <w:szCs w:val="32"/>
          <w:u w:val="none"/>
          <w:lang w:val="en-US" w:eastAsia="zh-CN"/>
        </w:rPr>
        <w:fldChar w:fldCharType="separate"/>
      </w:r>
      <w:r>
        <w:rPr>
          <w:rStyle w:val="4"/>
          <w:rFonts w:hint="eastAsia" w:ascii="仿宋_GB2312" w:hAnsi="仿宋_GB2312" w:eastAsia="仿宋_GB2312" w:cs="仿宋_GB2312"/>
          <w:color w:val="auto"/>
          <w:sz w:val="32"/>
          <w:szCs w:val="32"/>
          <w:u w:val="none"/>
          <w:lang w:val="en-US" w:eastAsia="zh-CN"/>
        </w:rPr>
        <w:t>gydd119@163.com</w:t>
      </w:r>
      <w:r>
        <w:rPr>
          <w:rFonts w:hint="eastAsia" w:ascii="仿宋_GB2312" w:hAnsi="仿宋_GB2312" w:eastAsia="仿宋_GB2312" w:cs="仿宋_GB2312"/>
          <w:color w:val="auto"/>
          <w:sz w:val="32"/>
          <w:szCs w:val="32"/>
          <w:u w:val="none"/>
          <w:lang w:val="en-US" w:eastAsia="zh-CN"/>
        </w:rPr>
        <w:fldChar w:fldCharType="end"/>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3.来信来访地址：高阳县和平路17号，高阳县消防救援大队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欢迎社会各界、广大党员干部群众积极参与监督，如实反映消防领域群众身边不正之风和腐败问题。同时，我们提倡和鼓励实名监督反映，对监督反映人的个人信息严格保密，依规依纪依法处置相关问题线索，并及时进行反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特此公告。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高阳县消防救援大队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490425"/>
    <w:multiLevelType w:val="singleLevel"/>
    <w:tmpl w:val="EF4904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658D8"/>
    <w:rsid w:val="030E06E4"/>
    <w:rsid w:val="054D7863"/>
    <w:rsid w:val="0DA54011"/>
    <w:rsid w:val="119E0FD2"/>
    <w:rsid w:val="23E658D8"/>
    <w:rsid w:val="2D9C3CAA"/>
    <w:rsid w:val="3D2E0601"/>
    <w:rsid w:val="4CB32F67"/>
    <w:rsid w:val="4F6970A4"/>
    <w:rsid w:val="5E31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2024-08-28T07:14:00Z</dcterms:created>
  <dc:creator>Administrator</dc:creator>
  <cp:lastModifiedBy>Administrator</cp:lastModifiedBy>
  <dcterms:modified xsi:type="dcterms:W3CDTF">2024-08-30T02:32:56Z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