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07BA37">
      <w:pPr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pacing w:val="20"/>
          <w:sz w:val="52"/>
          <w:szCs w:val="52"/>
          <w:lang w:eastAsia="zh-CN"/>
        </w:rPr>
      </w:pPr>
    </w:p>
    <w:p w14:paraId="4C88FCB1">
      <w:pPr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pacing w:val="20"/>
          <w:sz w:val="52"/>
          <w:szCs w:val="52"/>
          <w:lang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pacing w:val="20"/>
          <w:sz w:val="52"/>
          <w:szCs w:val="52"/>
          <w:lang w:eastAsia="zh-CN"/>
        </w:rPr>
        <w:t>高阳县住房和城乡建设局</w:t>
      </w:r>
    </w:p>
    <w:p w14:paraId="6E7494F1">
      <w:pPr>
        <w:adjustRightInd w:val="0"/>
        <w:snapToGrid w:val="0"/>
        <w:jc w:val="both"/>
        <w:rPr>
          <w:rFonts w:hint="eastAsia" w:asciiTheme="majorEastAsia" w:hAnsiTheme="majorEastAsia" w:eastAsiaTheme="majorEastAsia" w:cstheme="majorEastAsia"/>
          <w:b/>
          <w:bCs/>
          <w:color w:val="FF0000"/>
          <w:spacing w:val="20"/>
          <w:sz w:val="44"/>
          <w:szCs w:val="44"/>
          <w:lang w:eastAsia="zh-CN"/>
        </w:rPr>
      </w:pPr>
    </w:p>
    <w:p w14:paraId="7594738B">
      <w:pPr>
        <w:adjustRightInd w:val="0"/>
        <w:snapToGrid w:val="0"/>
        <w:ind w:firstLine="2409" w:firstLineChars="500"/>
        <w:jc w:val="both"/>
        <w:rPr>
          <w:rFonts w:hint="default" w:asciiTheme="majorEastAsia" w:hAnsiTheme="majorEastAsia" w:eastAsiaTheme="majorEastAsia" w:cstheme="majorEastAsia"/>
          <w:b/>
          <w:bCs/>
          <w:color w:val="FF0000"/>
          <w:spacing w:val="2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bCs/>
          <w:color w:val="FF0000"/>
          <w:spacing w:val="20"/>
          <w:sz w:val="44"/>
          <w:szCs w:val="44"/>
          <w:lang w:eastAsia="zh-CN"/>
        </w:rPr>
        <w:t>高建发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pacing w:val="20"/>
          <w:sz w:val="44"/>
          <w:szCs w:val="44"/>
          <w:lang w:val="en-US" w:eastAsia="zh-CN"/>
        </w:rPr>
        <w:t>[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pacing w:val="20"/>
          <w:sz w:val="44"/>
          <w:szCs w:val="44"/>
          <w:lang w:val="en-US" w:eastAsia="zh-CN"/>
        </w:rPr>
        <w:t>2025]</w:t>
      </w:r>
      <w:r>
        <w:rPr>
          <w:rFonts w:hint="eastAsia" w:asciiTheme="majorEastAsia" w:hAnsiTheme="majorEastAsia" w:eastAsiaTheme="majorEastAsia" w:cstheme="majorEastAsia"/>
          <w:b/>
          <w:bCs/>
          <w:color w:val="FF0000"/>
          <w:spacing w:val="20"/>
          <w:sz w:val="44"/>
          <w:szCs w:val="44"/>
          <w:lang w:val="en-US" w:eastAsia="zh-CN"/>
        </w:rPr>
        <w:t>3号</w:t>
      </w:r>
    </w:p>
    <w:p w14:paraId="2E4460AF">
      <w:pPr>
        <w:adjustRightInd w:val="0"/>
        <w:snapToGrid w:val="0"/>
        <w:jc w:val="both"/>
        <w:rPr>
          <w:rFonts w:hint="default" w:asciiTheme="majorEastAsia" w:hAnsiTheme="majorEastAsia" w:eastAsiaTheme="majorEastAsia" w:cstheme="majorEastAsia"/>
          <w:b/>
          <w:bCs/>
          <w:color w:val="FF0000"/>
          <w:spacing w:val="20"/>
          <w:sz w:val="44"/>
          <w:szCs w:val="44"/>
          <w:u w:val="singl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FF0000"/>
          <w:spacing w:val="20"/>
          <w:sz w:val="44"/>
          <w:szCs w:val="44"/>
          <w:u w:val="single"/>
          <w:lang w:val="en-US" w:eastAsia="zh-CN"/>
        </w:rPr>
        <w:t xml:space="preserve">                               </w:t>
      </w:r>
    </w:p>
    <w:p w14:paraId="0E766906">
      <w:pPr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b/>
          <w:bCs/>
          <w:color w:val="FF0000"/>
          <w:spacing w:val="20"/>
          <w:sz w:val="44"/>
          <w:szCs w:val="44"/>
          <w:lang w:eastAsia="zh-CN"/>
        </w:rPr>
      </w:pPr>
    </w:p>
    <w:p w14:paraId="00C40A14">
      <w:pPr>
        <w:adjustRightInd w:val="0"/>
        <w:snapToGrid w:val="0"/>
        <w:jc w:val="center"/>
        <w:rPr>
          <w:rFonts w:hint="eastAsia" w:asciiTheme="majorEastAsia" w:hAnsiTheme="majorEastAsia" w:eastAsiaTheme="majorEastAsia" w:cstheme="majorEastAsia"/>
          <w:b/>
          <w:bCs/>
          <w:color w:val="000000"/>
          <w:spacing w:val="20"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20"/>
          <w:sz w:val="44"/>
          <w:szCs w:val="44"/>
          <w:lang w:eastAsia="zh-CN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20"/>
          <w:sz w:val="44"/>
          <w:szCs w:val="44"/>
        </w:rPr>
        <w:t>印发《高阳县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20"/>
          <w:sz w:val="44"/>
          <w:szCs w:val="44"/>
          <w:lang w:eastAsia="zh-CN"/>
        </w:rPr>
        <w:t>住房和城乡建设局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20"/>
          <w:sz w:val="44"/>
          <w:szCs w:val="44"/>
        </w:rPr>
        <w:t>202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20"/>
          <w:sz w:val="44"/>
          <w:szCs w:val="44"/>
          <w:lang w:val="en-US" w:eastAsia="zh-CN"/>
        </w:rPr>
        <w:t>5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20"/>
          <w:sz w:val="44"/>
          <w:szCs w:val="44"/>
        </w:rPr>
        <w:t>年双随机抽查工作计划》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20"/>
          <w:sz w:val="44"/>
          <w:szCs w:val="44"/>
          <w:lang w:eastAsia="zh-CN"/>
        </w:rPr>
        <w:t>的通知</w:t>
      </w:r>
    </w:p>
    <w:p w14:paraId="7EC3A3A8">
      <w:pPr>
        <w:adjustRightInd w:val="0"/>
        <w:snapToGrid w:val="0"/>
        <w:ind w:firstLine="880" w:firstLineChars="200"/>
        <w:jc w:val="center"/>
        <w:rPr>
          <w:rFonts w:ascii="方正小标宋_GBK" w:hAnsi="方正小标宋_GBK"/>
          <w:color w:val="000000"/>
          <w:sz w:val="44"/>
          <w:szCs w:val="44"/>
        </w:rPr>
      </w:pPr>
      <w:r>
        <w:rPr>
          <w:rFonts w:ascii="方正小标宋_GBK" w:hAnsi="方正小标宋_GBK"/>
          <w:color w:val="000000"/>
          <w:sz w:val="44"/>
          <w:szCs w:val="44"/>
        </w:rPr>
        <w:t xml:space="preserve"> </w:t>
      </w:r>
    </w:p>
    <w:p w14:paraId="40BB8F0E">
      <w:pPr>
        <w:adjustRightInd w:val="0"/>
        <w:snapToGrid w:val="0"/>
        <w:jc w:val="both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局各股室：</w:t>
      </w:r>
    </w:p>
    <w:p w14:paraId="5562C8A0">
      <w:pPr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根据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县“双随机、一公开”监管工作领导小组办公室汇总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制定的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各部门202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年度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部门联合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双随机抽查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工作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计划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现将《高阳县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住房和城乡建设局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年双随机抽查工作计划》印发给你们，请按照计划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贯彻执行并落实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好双随机抽查工作。</w:t>
      </w:r>
    </w:p>
    <w:p w14:paraId="3290C224">
      <w:pPr>
        <w:spacing w:line="600" w:lineRule="exact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63D7CEA6">
      <w:pPr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z w:val="30"/>
          <w:szCs w:val="30"/>
        </w:rPr>
        <w:t>附件：1、《高阳县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住房和城乡建设局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202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年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随机抽查工作计划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》</w:t>
      </w:r>
    </w:p>
    <w:p w14:paraId="0022F53C">
      <w:pPr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543C764F">
      <w:pPr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00E364A5">
      <w:pPr>
        <w:spacing w:line="600" w:lineRule="exact"/>
        <w:ind w:firstLine="600" w:firstLineChars="200"/>
        <w:rPr>
          <w:rFonts w:hint="eastAsia" w:ascii="仿宋" w:hAnsi="仿宋" w:eastAsia="仿宋" w:cs="仿宋"/>
          <w:color w:val="000000"/>
          <w:sz w:val="30"/>
          <w:szCs w:val="30"/>
        </w:rPr>
      </w:pPr>
    </w:p>
    <w:p w14:paraId="34673005">
      <w:pPr>
        <w:spacing w:line="600" w:lineRule="exact"/>
        <w:ind w:firstLine="4200" w:firstLineChars="1400"/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高阳县住房和城乡建设局</w:t>
      </w:r>
    </w:p>
    <w:p w14:paraId="7874BD2D">
      <w:pPr>
        <w:spacing w:line="600" w:lineRule="exact"/>
        <w:ind w:firstLine="4800" w:firstLineChars="1600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2025年1月15日</w:t>
      </w:r>
    </w:p>
    <w:p w14:paraId="617EEB8C">
      <w:pPr>
        <w:rPr>
          <w:rFonts w:hint="eastAsia" w:ascii="仿宋" w:hAnsi="仿宋" w:eastAsia="仿宋" w:cs="仿宋"/>
          <w:sz w:val="30"/>
          <w:szCs w:val="30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ZSY--SURROGATE-0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067BC">
    <w:pPr>
      <w:pStyle w:val="3"/>
      <w:ind w:right="360"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EA42BC">
                          <w:pPr>
                            <w:pStyle w:val="3"/>
                            <w:rPr>
                              <w:rStyle w:val="7"/>
                              <w:rFonts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宋体" w:hAnsi="宋体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宋体" w:hAnsi="宋体"/>
                              <w:sz w:val="21"/>
                              <w:szCs w:val="21"/>
                            </w:rPr>
                            <w:t>- 2 -</w:t>
                          </w:r>
                          <w:r>
                            <w:rPr>
                              <w:rFonts w:ascii="宋体" w:hAnsi="宋体"/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sFQB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8EA42BC">
                    <w:pPr>
                      <w:pStyle w:val="3"/>
                      <w:rPr>
                        <w:rStyle w:val="7"/>
                        <w:rFonts w:ascii="宋体" w:hAnsi="宋体"/>
                        <w:sz w:val="28"/>
                        <w:szCs w:val="28"/>
                      </w:rPr>
                    </w:pP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7"/>
                        <w:rFonts w:ascii="宋体" w:hAnsi="宋体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7"/>
                        <w:rFonts w:ascii="宋体" w:hAnsi="宋体"/>
                        <w:sz w:val="21"/>
                        <w:szCs w:val="21"/>
                      </w:rPr>
                      <w:t>- 2 -</w:t>
                    </w:r>
                    <w:r>
                      <w:rPr>
                        <w:rFonts w:ascii="宋体" w:hAnsi="宋体"/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3D518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TE3ZGVmM2MxNjA2ZWQ4NWFiMDAzNGYwNDc0MzQifQ=="/>
  </w:docVars>
  <w:rsids>
    <w:rsidRoot w:val="003A7C80"/>
    <w:rsid w:val="003A7C80"/>
    <w:rsid w:val="00510C97"/>
    <w:rsid w:val="0053717C"/>
    <w:rsid w:val="0056765A"/>
    <w:rsid w:val="00643756"/>
    <w:rsid w:val="006A7696"/>
    <w:rsid w:val="00761FFD"/>
    <w:rsid w:val="00897841"/>
    <w:rsid w:val="00A9540C"/>
    <w:rsid w:val="00AD3037"/>
    <w:rsid w:val="00C45DCB"/>
    <w:rsid w:val="00CA16C5"/>
    <w:rsid w:val="00D31D89"/>
    <w:rsid w:val="00FB753B"/>
    <w:rsid w:val="02CA6E5B"/>
    <w:rsid w:val="0B2605F9"/>
    <w:rsid w:val="0D02030E"/>
    <w:rsid w:val="0DAE649D"/>
    <w:rsid w:val="1008306C"/>
    <w:rsid w:val="12EB470E"/>
    <w:rsid w:val="13A8787F"/>
    <w:rsid w:val="140212F1"/>
    <w:rsid w:val="144B745F"/>
    <w:rsid w:val="1F317405"/>
    <w:rsid w:val="23D36806"/>
    <w:rsid w:val="31770BDE"/>
    <w:rsid w:val="37F2415E"/>
    <w:rsid w:val="38FE7E8D"/>
    <w:rsid w:val="3CFC00D6"/>
    <w:rsid w:val="3E940B21"/>
    <w:rsid w:val="4EE420DA"/>
    <w:rsid w:val="4F9B0C00"/>
    <w:rsid w:val="519452D1"/>
    <w:rsid w:val="528350D9"/>
    <w:rsid w:val="5D2D02B0"/>
    <w:rsid w:val="5FB9318E"/>
    <w:rsid w:val="5FBC0829"/>
    <w:rsid w:val="61C90A41"/>
    <w:rsid w:val="62D824F1"/>
    <w:rsid w:val="6A5D6077"/>
    <w:rsid w:val="7A43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iPriority="0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character" w:styleId="8">
    <w:name w:val="HTML Variable"/>
    <w:autoRedefine/>
    <w:unhideWhenUsed/>
    <w:qFormat/>
    <w:uiPriority w:val="0"/>
    <w:rPr>
      <w:rFonts w:ascii="Times New Roman" w:hAnsi="Times New Roman" w:eastAsia="宋体" w:cs="FZSY--SURROGATE-0"/>
      <w:i/>
      <w:iCs/>
    </w:rPr>
  </w:style>
  <w:style w:type="character" w:customStyle="1" w:styleId="9">
    <w:name w:val="批注框文本 Char"/>
    <w:basedOn w:val="6"/>
    <w:link w:val="2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210</Words>
  <Characters>230</Characters>
  <Lines>3</Lines>
  <Paragraphs>1</Paragraphs>
  <TotalTime>19</TotalTime>
  <ScaleCrop>false</ScaleCrop>
  <LinksUpToDate>false</LinksUpToDate>
  <CharactersWithSpaces>234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2019-04-12T02:45:00Z</dcterms:created>
  <dc:creator>微软用户</dc:creator>
  <cp:lastModifiedBy>张雷</cp:lastModifiedBy>
  <cp:lastPrinted>2022-08-03T01:53:00Z</cp:lastPrinted>
  <dcterms:modified xsi:type="dcterms:W3CDTF">2025-02-26T01:34:40Z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CA849434424240869956391896D361C5_13</vt:lpwstr>
  </property>
  <property fmtid="{D5CDD505-2E9C-101B-9397-08002B2CF9AE}" pid="4" name="KSOTemplateDocerSaveRecord">
    <vt:lpwstr>eyJoZGlkIjoiM2NjNTE3ZGVmM2MxNjA2ZWQ4NWFiMDAzNGYwNDc0MzQiLCJ1c2VySWQiOiIxNjgyODk5MjQ1In0=</vt:lpwstr>
  </property>
</Properties>
</file>