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E317F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高阳统计局统计执法检查结果公示</w:t>
      </w:r>
    </w:p>
    <w:p w14:paraId="5943F42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2943A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6月5号出台了高阳县统计局牵头市场监督管理局关于开展跨部门“双随机、一公开”联合抽查监管工作的通知（高统字【2026】7号），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按照企业信用风险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分类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抽取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10家规上企业，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其中工业4家，贸易6家。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通过“河北省双随机执法监管平台”从执法人员名录库中随机抽取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执法检查人员。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采取实地入企的方式开展检查工作，执法过程严格按照程序执行，出示执法证件、填写统计执法检查现场笔录，企业法人或委托人签字盖章确认。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检查结果是保定图强纺织股份有限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公司、河北永亮纺织品有限公司、高阳县顺利汽车贸易有限公司、高阳县宝联服装商城、河北盛仁医药销售连锁有限公司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家企业没有问题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 w14:paraId="6ED60FF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</w:p>
    <w:p w14:paraId="6188C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                          2026年6月23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日</w:t>
      </w:r>
    </w:p>
    <w:p w14:paraId="2B88E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NTVkZDZkMjI4MmYyNzBiNmNlYzMwNzk0YjEyNjUifQ=="/>
  </w:docVars>
  <w:rsids>
    <w:rsidRoot w:val="00000000"/>
    <w:rsid w:val="01E9626B"/>
    <w:rsid w:val="02D27D8E"/>
    <w:rsid w:val="03F86B1C"/>
    <w:rsid w:val="04233F13"/>
    <w:rsid w:val="0C28640C"/>
    <w:rsid w:val="12834CCE"/>
    <w:rsid w:val="13876082"/>
    <w:rsid w:val="16CF480A"/>
    <w:rsid w:val="190D3A97"/>
    <w:rsid w:val="19F3612D"/>
    <w:rsid w:val="1BA9334A"/>
    <w:rsid w:val="27C32548"/>
    <w:rsid w:val="2BB52392"/>
    <w:rsid w:val="332F6601"/>
    <w:rsid w:val="37F749ED"/>
    <w:rsid w:val="3C952EB7"/>
    <w:rsid w:val="41166886"/>
    <w:rsid w:val="47CF5636"/>
    <w:rsid w:val="4894599A"/>
    <w:rsid w:val="4EC5306C"/>
    <w:rsid w:val="507C3BFE"/>
    <w:rsid w:val="51011E8E"/>
    <w:rsid w:val="56327239"/>
    <w:rsid w:val="57B32BD4"/>
    <w:rsid w:val="5F781A34"/>
    <w:rsid w:val="65911CB5"/>
    <w:rsid w:val="683D4333"/>
    <w:rsid w:val="6AD22940"/>
    <w:rsid w:val="71E1312D"/>
    <w:rsid w:val="7A06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301</Characters>
  <Lines>0</Lines>
  <Paragraphs>0</Paragraphs>
  <TotalTime>95</TotalTime>
  <ScaleCrop>false</ScaleCrop>
  <LinksUpToDate>false</LinksUpToDate>
  <CharactersWithSpaces>330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2023-11-06T05:47:00Z</dcterms:created>
  <dc:creator>Administrator</dc:creator>
  <cp:lastModifiedBy>K.</cp:lastModifiedBy>
  <dcterms:modified xsi:type="dcterms:W3CDTF">2026-06-23T01:06:10Z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833B7B7C46F14CBF883EC1F026D2C482_13</vt:lpwstr>
  </property>
  <property fmtid="{D5CDD505-2E9C-101B-9397-08002B2CF9AE}" pid="4" name="KSOTemplateDocerSaveRecord">
    <vt:lpwstr>eyJoZGlkIjoiZGZmODIyY2Y2ZjJiNDYwYTZlZTc0YWUwNmM0YmMzODYiLCJ1c2VySWQiOiI1MjU4MTQ1MjMifQ==</vt:lpwstr>
  </property>
</Properties>
</file>