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8A91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高阳县应急管理局</w:t>
      </w:r>
    </w:p>
    <w:p w14:paraId="089C022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年度“双随机、一公开”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第二次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牵头跨部门</w:t>
      </w:r>
    </w:p>
    <w:p w14:paraId="3D8F428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联合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抽查工作情况公示</w:t>
      </w:r>
    </w:p>
    <w:p w14:paraId="0FD5683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</w:rPr>
        <w:t>高阳县应急管理局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牵头，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高阳县卫生健康局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参加，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既定</w:t>
      </w:r>
      <w:r>
        <w:rPr>
          <w:rFonts w:hint="eastAsia" w:ascii="仿宋_GB2312" w:hAnsi="仿宋_GB2312" w:eastAsia="仿宋_GB2312" w:cs="仿宋_GB2312"/>
          <w:sz w:val="32"/>
          <w:szCs w:val="32"/>
        </w:rPr>
        <w:t>方案，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对在</w:t>
      </w:r>
      <w:r>
        <w:rPr>
          <w:rFonts w:hint="eastAsia" w:ascii="仿宋_GB2312" w:hAnsi="仿宋_GB2312" w:eastAsia="仿宋_GB2312" w:cs="仿宋_GB2312"/>
          <w:sz w:val="32"/>
          <w:szCs w:val="32"/>
        </w:rPr>
        <w:t>河北省双随机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执法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上随机抽取的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27家企业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进行了联合检查。我局被随机抽取的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名执法人员（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闫青春、姚思哲</w:t>
      </w:r>
      <w:r>
        <w:rPr>
          <w:rFonts w:hint="eastAsia" w:ascii="仿宋_GB2312" w:hAnsi="仿宋_GB2312" w:eastAsia="仿宋_GB2312" w:cs="仿宋_GB2312"/>
          <w:sz w:val="32"/>
          <w:szCs w:val="32"/>
        </w:rPr>
        <w:t>）依法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27家企业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了双随机抽</w:t>
      </w:r>
      <w:r>
        <w:rPr>
          <w:rFonts w:hint="eastAsia" w:ascii="仿宋_GB2312" w:hAnsi="仿宋_GB2312" w:eastAsia="仿宋_GB2312" w:cs="仿宋_GB2312"/>
          <w:sz w:val="32"/>
          <w:szCs w:val="32"/>
        </w:rPr>
        <w:t>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</w:t>
      </w:r>
      <w:r>
        <w:rPr>
          <w:rFonts w:hint="eastAsia" w:ascii="仿宋_GB2312" w:hAnsi="仿宋_GB2312" w:eastAsia="仿宋_GB2312" w:cs="仿宋_GB2312"/>
          <w:sz w:val="32"/>
          <w:szCs w:val="32"/>
        </w:rPr>
        <w:t>查结果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均</w:t>
      </w:r>
      <w:r>
        <w:rPr>
          <w:rFonts w:hint="eastAsia" w:ascii="仿宋_GB2312" w:hAnsi="仿宋_GB2312" w:eastAsia="仿宋_GB2312" w:cs="仿宋_GB2312"/>
          <w:sz w:val="32"/>
          <w:szCs w:val="32"/>
        </w:rPr>
        <w:t>未发现问题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E521381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抽</w:t>
      </w:r>
      <w:r>
        <w:rPr>
          <w:rFonts w:hint="eastAsia" w:ascii="仿宋_GB2312" w:hAnsi="仿宋_GB2312" w:eastAsia="仿宋_GB2312" w:cs="仿宋_GB2312"/>
          <w:sz w:val="32"/>
          <w:szCs w:val="32"/>
        </w:rPr>
        <w:t>查结果已在河北省双随机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执法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监管平台公示。</w:t>
      </w:r>
    </w:p>
    <w:p w14:paraId="59EB4C5A"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5E992E86"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   </w:t>
      </w:r>
    </w:p>
    <w:p w14:paraId="67FC422F">
      <w:pPr>
        <w:ind w:firstLine="5400" w:firstLineChars="1800"/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高阳县应急管理局</w:t>
      </w:r>
    </w:p>
    <w:p w14:paraId="6F89C987">
      <w:pPr>
        <w:ind w:firstLine="5700" w:firstLineChars="1900"/>
        <w:jc w:val="left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2026年8月20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1ZDUwNjU2NzUxOGJiZTg4OWNjYWU1ZmExNGQ2M2EifQ=="/>
  </w:docVars>
  <w:rsids>
    <w:rsidRoot w:val="00AD207F"/>
    <w:rsid w:val="00117C4B"/>
    <w:rsid w:val="00AD207F"/>
    <w:rsid w:val="00B332A6"/>
    <w:rsid w:val="00C57D78"/>
    <w:rsid w:val="00EA4328"/>
    <w:rsid w:val="01022541"/>
    <w:rsid w:val="0B7345AE"/>
    <w:rsid w:val="17D148A9"/>
    <w:rsid w:val="18021A2C"/>
    <w:rsid w:val="1B017A32"/>
    <w:rsid w:val="2802099D"/>
    <w:rsid w:val="29446921"/>
    <w:rsid w:val="2DAB60AC"/>
    <w:rsid w:val="36472F35"/>
    <w:rsid w:val="45AF1B20"/>
    <w:rsid w:val="4B4E52E4"/>
    <w:rsid w:val="4B9D1716"/>
    <w:rsid w:val="4CCF4813"/>
    <w:rsid w:val="56061D93"/>
    <w:rsid w:val="60EE3967"/>
    <w:rsid w:val="6FAF5C0B"/>
    <w:rsid w:val="704F0C25"/>
    <w:rsid w:val="7C76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324</Characters>
  <Lines>2</Lines>
  <Paragraphs>1</Paragraphs>
  <TotalTime>6</TotalTime>
  <ScaleCrop>false</ScaleCrop>
  <LinksUpToDate>false</LinksUpToDate>
  <CharactersWithSpaces>360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2020-04-26T03:14:00Z</dcterms:created>
  <dc:creator>xb21cn</dc:creator>
  <cp:lastModifiedBy>青铜但吕布</cp:lastModifiedBy>
  <dcterms:modified xsi:type="dcterms:W3CDTF">2026-08-19T08:29:50Z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E269CBC457FE4EF3A4248F4B29120539</vt:lpwstr>
  </property>
  <property fmtid="{D5CDD505-2E9C-101B-9397-08002B2CF9AE}" pid="4" name="KSOTemplateDocerSaveRecord">
    <vt:lpwstr>eyJoZGlkIjoiNTAwYWQzMzI2NDEzZDQ3ZWUyYTc5ZmFjMzg0YTBlY2QiLCJ1c2VySWQiOiIzNTUxNjE4ODYifQ==</vt:lpwstr>
  </property>
</Properties>
</file>